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734" w:rsidRPr="00332734" w:rsidRDefault="00332734" w:rsidP="00332734">
      <w:pPr>
        <w:spacing w:after="0" w:line="276" w:lineRule="auto"/>
        <w:jc w:val="center"/>
        <w:rPr>
          <w:rFonts w:ascii="Arial" w:eastAsia="Arial Unicode MS" w:hAnsi="Arial" w:cs="Arial"/>
          <w:color w:val="000000"/>
          <w:u w:color="000000"/>
          <w:lang w:val="en-US"/>
        </w:rPr>
      </w:pPr>
      <w:bookmarkStart w:id="0" w:name="_GoBack"/>
      <w:r w:rsidRPr="00332734">
        <w:rPr>
          <w:rFonts w:ascii="Arial" w:eastAsia="Arial Unicode MS" w:hAnsi="Arial" w:cs="Arial"/>
          <w:noProof/>
          <w:color w:val="000000"/>
          <w:u w:color="000000"/>
          <w:lang w:eastAsia="uk-UA"/>
        </w:rPr>
        <w:drawing>
          <wp:inline distT="0" distB="0" distL="0" distR="0" wp14:anchorId="4DE2EC41" wp14:editId="6A5289B1">
            <wp:extent cx="1857375" cy="2009775"/>
            <wp:effectExtent l="0" t="0" r="9525" b="9525"/>
            <wp:docPr id="2" name="Picture 2" descr="EPL_Logo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L_Logo_E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734" w:rsidRPr="00332734" w:rsidRDefault="00332734" w:rsidP="00332734">
      <w:pPr>
        <w:spacing w:after="0" w:line="276" w:lineRule="auto"/>
        <w:jc w:val="center"/>
        <w:rPr>
          <w:rFonts w:ascii="Arial" w:eastAsia="Arial Unicode MS" w:hAnsi="Arial" w:cs="Arial"/>
          <w:color w:val="000000"/>
          <w:u w:color="000000"/>
          <w:lang w:val="en-US"/>
        </w:rPr>
      </w:pPr>
    </w:p>
    <w:p w:rsidR="00332734" w:rsidRPr="00332734" w:rsidRDefault="00332734" w:rsidP="00332734">
      <w:pPr>
        <w:spacing w:after="0" w:line="276" w:lineRule="auto"/>
        <w:jc w:val="center"/>
        <w:rPr>
          <w:rFonts w:ascii="Arial" w:eastAsia="Arial Unicode MS" w:hAnsi="Arial" w:cs="Arial"/>
          <w:color w:val="000000"/>
          <w:u w:color="000000"/>
          <w:lang w:val="en-US"/>
        </w:rPr>
      </w:pPr>
    </w:p>
    <w:p w:rsidR="00332734" w:rsidRPr="00332734" w:rsidRDefault="00C21E71" w:rsidP="00332734">
      <w:pPr>
        <w:spacing w:after="0" w:line="276" w:lineRule="auto"/>
        <w:jc w:val="center"/>
        <w:rPr>
          <w:rFonts w:ascii="Arial" w:eastAsia="Arial Unicode MS" w:hAnsi="Arial" w:cs="Arial"/>
          <w:color w:val="000000"/>
          <w:sz w:val="28"/>
          <w:szCs w:val="28"/>
          <w:u w:color="000000"/>
          <w:lang w:val="en-US"/>
        </w:rPr>
      </w:pPr>
      <w:r>
        <w:rPr>
          <w:rFonts w:ascii="Arial" w:eastAsia="Arial Unicode MS" w:hAnsi="Arial" w:cs="Arial"/>
          <w:color w:val="000000"/>
          <w:sz w:val="28"/>
          <w:szCs w:val="28"/>
          <w:u w:color="000000"/>
          <w:lang w:val="en-US"/>
        </w:rPr>
        <w:t>Environment-People-Law</w:t>
      </w:r>
    </w:p>
    <w:p w:rsidR="00332734" w:rsidRPr="00332734" w:rsidRDefault="00332734" w:rsidP="00332734">
      <w:pPr>
        <w:spacing w:after="0" w:line="276" w:lineRule="auto"/>
        <w:jc w:val="center"/>
        <w:rPr>
          <w:rFonts w:ascii="Arial" w:eastAsia="Arial Unicode MS" w:hAnsi="Arial" w:cs="Arial"/>
          <w:color w:val="000000"/>
          <w:u w:color="000000"/>
          <w:lang w:val="en-US"/>
        </w:rPr>
      </w:pPr>
    </w:p>
    <w:p w:rsidR="00332734" w:rsidRPr="00332734" w:rsidRDefault="00332734" w:rsidP="00332734">
      <w:pPr>
        <w:spacing w:after="0" w:line="276" w:lineRule="auto"/>
        <w:jc w:val="center"/>
        <w:rPr>
          <w:rFonts w:ascii="Arial" w:eastAsia="Arial Unicode MS" w:hAnsi="Arial" w:cs="Arial"/>
          <w:color w:val="000000"/>
          <w:sz w:val="44"/>
          <w:szCs w:val="44"/>
          <w:u w:color="000000"/>
          <w:lang w:val="en-US"/>
        </w:rPr>
      </w:pPr>
    </w:p>
    <w:p w:rsidR="00332734" w:rsidRPr="00332734" w:rsidRDefault="00C21E71" w:rsidP="00332734">
      <w:pPr>
        <w:spacing w:after="0" w:line="276" w:lineRule="auto"/>
        <w:jc w:val="center"/>
        <w:rPr>
          <w:rFonts w:ascii="Arial" w:eastAsia="Arial Unicode MS" w:hAnsi="Arial" w:cs="Arial"/>
          <w:color w:val="000000"/>
          <w:sz w:val="44"/>
          <w:szCs w:val="44"/>
          <w:u w:color="000000"/>
          <w:lang w:val="en-US"/>
        </w:rPr>
      </w:pPr>
      <w:r>
        <w:rPr>
          <w:rFonts w:ascii="Arial" w:eastAsia="Arial Unicode MS" w:hAnsi="Arial" w:cs="Arial"/>
          <w:color w:val="000000"/>
          <w:sz w:val="44"/>
          <w:szCs w:val="44"/>
          <w:u w:color="000000"/>
          <w:lang w:val="en-US"/>
        </w:rPr>
        <w:t>Policy Brief</w:t>
      </w:r>
    </w:p>
    <w:p w:rsidR="00332734" w:rsidRDefault="00332734" w:rsidP="00332734">
      <w:pPr>
        <w:spacing w:after="0" w:line="276" w:lineRule="auto"/>
        <w:jc w:val="center"/>
        <w:rPr>
          <w:rFonts w:ascii="Arial" w:eastAsia="Arial Unicode MS" w:hAnsi="Arial" w:cs="Arial"/>
          <w:color w:val="000000"/>
          <w:sz w:val="44"/>
          <w:szCs w:val="44"/>
          <w:u w:color="000000"/>
          <w:lang w:val="en-US"/>
        </w:rPr>
      </w:pPr>
    </w:p>
    <w:p w:rsidR="00C21E71" w:rsidRPr="00332734" w:rsidRDefault="00C21E71" w:rsidP="00332734">
      <w:pPr>
        <w:spacing w:after="0" w:line="276" w:lineRule="auto"/>
        <w:jc w:val="center"/>
        <w:rPr>
          <w:rFonts w:ascii="Arial" w:eastAsia="Arial Unicode MS" w:hAnsi="Arial" w:cs="Arial"/>
          <w:color w:val="000000"/>
          <w:sz w:val="44"/>
          <w:szCs w:val="44"/>
          <w:u w:color="000000"/>
          <w:lang w:val="en-US"/>
        </w:rPr>
      </w:pPr>
    </w:p>
    <w:p w:rsidR="00C21E71" w:rsidRPr="00C21E71" w:rsidRDefault="00C21E71" w:rsidP="00C21E71">
      <w:pPr>
        <w:jc w:val="center"/>
        <w:rPr>
          <w:rFonts w:ascii="Arial" w:eastAsia="Arial Unicode MS" w:hAnsi="Arial" w:cs="Arial"/>
          <w:b/>
          <w:color w:val="000000"/>
          <w:sz w:val="44"/>
          <w:szCs w:val="44"/>
          <w:u w:color="000000"/>
          <w:lang w:val="en-US"/>
        </w:rPr>
      </w:pPr>
      <w:r w:rsidRPr="00C21E71">
        <w:rPr>
          <w:rFonts w:ascii="Arial" w:eastAsia="Arial Unicode MS" w:hAnsi="Arial" w:cs="Arial"/>
          <w:b/>
          <w:color w:val="000000"/>
          <w:sz w:val="44"/>
          <w:szCs w:val="44"/>
          <w:u w:color="000000"/>
          <w:lang w:val="en-US"/>
        </w:rPr>
        <w:t>On the draft law</w:t>
      </w:r>
    </w:p>
    <w:p w:rsidR="00332734" w:rsidRPr="00C21E71" w:rsidRDefault="00C21E71" w:rsidP="00C21E71">
      <w:pPr>
        <w:jc w:val="center"/>
        <w:rPr>
          <w:rFonts w:ascii="Arial" w:hAnsi="Arial" w:cs="Arial"/>
          <w:b/>
          <w:sz w:val="24"/>
          <w:lang w:val="en-US"/>
        </w:rPr>
      </w:pPr>
      <w:r w:rsidRPr="00C21E71">
        <w:rPr>
          <w:rFonts w:ascii="Arial" w:eastAsia="Arial Unicode MS" w:hAnsi="Arial" w:cs="Arial"/>
          <w:b/>
          <w:color w:val="000000"/>
          <w:sz w:val="44"/>
          <w:szCs w:val="44"/>
          <w:u w:color="000000"/>
          <w:lang w:val="en-US"/>
        </w:rPr>
        <w:t>“On State Environmental Protection Service of Ukraine”</w:t>
      </w:r>
    </w:p>
    <w:p w:rsidR="00332734" w:rsidRDefault="00332734">
      <w:pPr>
        <w:rPr>
          <w:rFonts w:ascii="Arial" w:hAnsi="Arial" w:cs="Arial"/>
          <w:b/>
          <w:sz w:val="24"/>
          <w:lang w:val="en-US"/>
        </w:rPr>
      </w:pPr>
    </w:p>
    <w:bookmarkEnd w:id="0"/>
    <w:p w:rsidR="00C21E71" w:rsidRDefault="00C21E71">
      <w:pPr>
        <w:rPr>
          <w:rFonts w:ascii="Arial" w:hAnsi="Arial" w:cs="Arial"/>
          <w:b/>
          <w:sz w:val="24"/>
          <w:lang w:val="en-US"/>
        </w:rPr>
      </w:pPr>
    </w:p>
    <w:p w:rsidR="00C21E71" w:rsidRDefault="00C21E71">
      <w:pPr>
        <w:rPr>
          <w:rFonts w:ascii="Arial" w:hAnsi="Arial" w:cs="Arial"/>
          <w:b/>
          <w:sz w:val="24"/>
          <w:lang w:val="en-US"/>
        </w:rPr>
      </w:pPr>
    </w:p>
    <w:p w:rsidR="00C21E71" w:rsidRDefault="00C21E71">
      <w:pPr>
        <w:rPr>
          <w:rFonts w:ascii="Arial" w:hAnsi="Arial" w:cs="Arial"/>
          <w:b/>
          <w:sz w:val="24"/>
          <w:lang w:val="en-US"/>
        </w:rPr>
      </w:pPr>
    </w:p>
    <w:p w:rsidR="00C21E71" w:rsidRDefault="00C21E71">
      <w:pPr>
        <w:rPr>
          <w:rFonts w:ascii="Arial" w:hAnsi="Arial" w:cs="Arial"/>
          <w:b/>
          <w:sz w:val="24"/>
          <w:lang w:val="en-US"/>
        </w:rPr>
      </w:pPr>
    </w:p>
    <w:p w:rsidR="00C21E71" w:rsidRDefault="00C21E71">
      <w:pPr>
        <w:rPr>
          <w:rFonts w:ascii="Arial" w:hAnsi="Arial" w:cs="Arial"/>
          <w:b/>
          <w:sz w:val="24"/>
          <w:lang w:val="en-US"/>
        </w:rPr>
      </w:pPr>
    </w:p>
    <w:p w:rsidR="00C21E71" w:rsidRDefault="00C21E71">
      <w:pPr>
        <w:rPr>
          <w:rFonts w:ascii="Arial" w:hAnsi="Arial" w:cs="Arial"/>
          <w:b/>
          <w:sz w:val="24"/>
          <w:lang w:val="en-US"/>
        </w:rPr>
      </w:pPr>
    </w:p>
    <w:p w:rsidR="00C21E71" w:rsidRDefault="00C21E71">
      <w:pPr>
        <w:rPr>
          <w:rFonts w:ascii="Arial" w:hAnsi="Arial" w:cs="Arial"/>
          <w:b/>
          <w:sz w:val="24"/>
          <w:lang w:val="en-US"/>
        </w:rPr>
      </w:pPr>
    </w:p>
    <w:p w:rsidR="00C21E71" w:rsidRDefault="00C21E71">
      <w:pPr>
        <w:rPr>
          <w:rFonts w:ascii="Arial" w:hAnsi="Arial" w:cs="Arial"/>
          <w:b/>
          <w:sz w:val="24"/>
          <w:lang w:val="en-US"/>
        </w:rPr>
      </w:pPr>
    </w:p>
    <w:p w:rsidR="00C21E71" w:rsidRDefault="00C21E71">
      <w:pPr>
        <w:rPr>
          <w:rFonts w:ascii="Arial" w:hAnsi="Arial" w:cs="Arial"/>
          <w:b/>
          <w:sz w:val="24"/>
          <w:lang w:val="en-US"/>
        </w:rPr>
      </w:pPr>
    </w:p>
    <w:p w:rsidR="00C21E71" w:rsidRDefault="00C21E71">
      <w:pPr>
        <w:rPr>
          <w:rFonts w:ascii="Arial" w:hAnsi="Arial" w:cs="Arial"/>
          <w:b/>
          <w:sz w:val="24"/>
          <w:lang w:val="en-US"/>
        </w:rPr>
      </w:pPr>
    </w:p>
    <w:p w:rsidR="00C21E71" w:rsidRDefault="00C21E71">
      <w:pPr>
        <w:rPr>
          <w:rFonts w:ascii="Arial" w:hAnsi="Arial" w:cs="Arial"/>
          <w:b/>
          <w:sz w:val="24"/>
          <w:lang w:val="en-US"/>
        </w:rPr>
      </w:pPr>
    </w:p>
    <w:p w:rsidR="00C21E71" w:rsidRDefault="00C21E71">
      <w:pPr>
        <w:rPr>
          <w:rFonts w:ascii="Arial" w:hAnsi="Arial" w:cs="Arial"/>
          <w:b/>
          <w:sz w:val="24"/>
          <w:lang w:val="en-US"/>
        </w:rPr>
      </w:pPr>
    </w:p>
    <w:p w:rsidR="007773BE" w:rsidRPr="00CE7E6C" w:rsidRDefault="00DF5540">
      <w:pPr>
        <w:rPr>
          <w:rFonts w:ascii="Arial" w:hAnsi="Arial" w:cs="Arial"/>
        </w:rPr>
      </w:pPr>
      <w:r w:rsidRPr="00CE7E6C">
        <w:rPr>
          <w:rFonts w:ascii="Arial" w:hAnsi="Arial" w:cs="Arial"/>
          <w:lang w:val="en-US"/>
        </w:rPr>
        <w:lastRenderedPageBreak/>
        <w:t>Ukrainian environm</w:t>
      </w:r>
      <w:r w:rsidR="009B7367" w:rsidRPr="00CE7E6C">
        <w:rPr>
          <w:rFonts w:ascii="Arial" w:hAnsi="Arial" w:cs="Arial"/>
          <w:lang w:val="en-US"/>
        </w:rPr>
        <w:t>ent is in poor condition and it i</w:t>
      </w:r>
      <w:r w:rsidRPr="00CE7E6C">
        <w:rPr>
          <w:rFonts w:ascii="Arial" w:hAnsi="Arial" w:cs="Arial"/>
          <w:lang w:val="en-US"/>
        </w:rPr>
        <w:t xml:space="preserve">s not a secret. Every day in </w:t>
      </w:r>
      <w:proofErr w:type="gramStart"/>
      <w:r w:rsidRPr="00CE7E6C">
        <w:rPr>
          <w:rFonts w:ascii="Arial" w:hAnsi="Arial" w:cs="Arial"/>
          <w:lang w:val="en-US"/>
        </w:rPr>
        <w:t>news</w:t>
      </w:r>
      <w:proofErr w:type="gramEnd"/>
      <w:r w:rsidRPr="00CE7E6C">
        <w:rPr>
          <w:rFonts w:ascii="Arial" w:hAnsi="Arial" w:cs="Arial"/>
          <w:lang w:val="en-US"/>
        </w:rPr>
        <w:t xml:space="preserve"> we hear about polluted rivers, </w:t>
      </w:r>
      <w:r w:rsidR="00626EDE" w:rsidRPr="00CE7E6C">
        <w:rPr>
          <w:rFonts w:ascii="Arial" w:hAnsi="Arial" w:cs="Arial"/>
          <w:lang w:val="en-US"/>
        </w:rPr>
        <w:t xml:space="preserve">illegal </w:t>
      </w:r>
      <w:r w:rsidR="00B46F3A">
        <w:rPr>
          <w:rFonts w:ascii="Arial" w:hAnsi="Arial" w:cs="Arial"/>
          <w:lang w:val="en-US"/>
        </w:rPr>
        <w:t xml:space="preserve">logging, </w:t>
      </w:r>
      <w:r w:rsidR="00B07EB5" w:rsidRPr="00CE7E6C">
        <w:rPr>
          <w:rFonts w:ascii="Arial" w:hAnsi="Arial" w:cs="Arial"/>
          <w:lang w:val="en-US"/>
        </w:rPr>
        <w:t>lands fool o</w:t>
      </w:r>
      <w:r w:rsidR="00B46F3A">
        <w:rPr>
          <w:rFonts w:ascii="Arial" w:hAnsi="Arial" w:cs="Arial"/>
          <w:lang w:val="en-US"/>
        </w:rPr>
        <w:t>f</w:t>
      </w:r>
      <w:r w:rsidR="00B07EB5" w:rsidRPr="00CE7E6C">
        <w:rPr>
          <w:rFonts w:ascii="Arial" w:hAnsi="Arial" w:cs="Arial"/>
          <w:lang w:val="en-US"/>
        </w:rPr>
        <w:t xml:space="preserve"> garbage</w:t>
      </w:r>
      <w:r w:rsidR="00B46F3A">
        <w:rPr>
          <w:rFonts w:ascii="Arial" w:hAnsi="Arial" w:cs="Arial"/>
          <w:lang w:val="en-US"/>
        </w:rPr>
        <w:t xml:space="preserve">, </w:t>
      </w:r>
      <w:r w:rsidR="00B46F3A" w:rsidRPr="00CE7E6C">
        <w:rPr>
          <w:rFonts w:ascii="Arial" w:hAnsi="Arial" w:cs="Arial"/>
          <w:lang w:val="en-US"/>
        </w:rPr>
        <w:t xml:space="preserve">burning </w:t>
      </w:r>
      <w:r w:rsidR="00B46F3A">
        <w:rPr>
          <w:rFonts w:ascii="Arial" w:hAnsi="Arial" w:cs="Arial"/>
          <w:lang w:val="en-US"/>
        </w:rPr>
        <w:t>of</w:t>
      </w:r>
      <w:r w:rsidR="00B46F3A" w:rsidRPr="00CE7E6C">
        <w:rPr>
          <w:rFonts w:ascii="Arial" w:hAnsi="Arial" w:cs="Arial"/>
          <w:lang w:val="en-US"/>
        </w:rPr>
        <w:t xml:space="preserve"> leaves and other dry greenery, </w:t>
      </w:r>
      <w:r w:rsidR="007A6DEF" w:rsidRPr="00CE7E6C">
        <w:rPr>
          <w:rFonts w:ascii="Arial" w:hAnsi="Arial" w:cs="Arial"/>
          <w:lang w:val="en-US"/>
        </w:rPr>
        <w:t xml:space="preserve">etc. The main reason </w:t>
      </w:r>
      <w:r w:rsidR="00B46F3A">
        <w:rPr>
          <w:rFonts w:ascii="Arial" w:hAnsi="Arial" w:cs="Arial"/>
          <w:lang w:val="en-US"/>
        </w:rPr>
        <w:t>for disregarding</w:t>
      </w:r>
      <w:r w:rsidR="00B46F3A" w:rsidRPr="00CE7E6C">
        <w:rPr>
          <w:rFonts w:ascii="Arial" w:hAnsi="Arial" w:cs="Arial"/>
          <w:lang w:val="en-US"/>
        </w:rPr>
        <w:t xml:space="preserve"> </w:t>
      </w:r>
      <w:r w:rsidR="007A6DEF" w:rsidRPr="00CE7E6C">
        <w:rPr>
          <w:rFonts w:ascii="Arial" w:hAnsi="Arial" w:cs="Arial"/>
          <w:lang w:val="en-US"/>
        </w:rPr>
        <w:t xml:space="preserve">environmental rules is that </w:t>
      </w:r>
      <w:r w:rsidR="00B46F3A">
        <w:rPr>
          <w:rFonts w:ascii="Arial" w:hAnsi="Arial" w:cs="Arial"/>
          <w:lang w:val="en-US"/>
        </w:rPr>
        <w:t xml:space="preserve">current </w:t>
      </w:r>
      <w:r w:rsidR="00A01E52" w:rsidRPr="00CE7E6C">
        <w:rPr>
          <w:rFonts w:ascii="Arial" w:hAnsi="Arial" w:cs="Arial"/>
          <w:lang w:val="en-US"/>
        </w:rPr>
        <w:t xml:space="preserve">environmental protection system </w:t>
      </w:r>
      <w:r w:rsidR="00B46F3A">
        <w:rPr>
          <w:rFonts w:ascii="Arial" w:hAnsi="Arial" w:cs="Arial"/>
          <w:lang w:val="en-US"/>
        </w:rPr>
        <w:t>in most cases</w:t>
      </w:r>
      <w:r w:rsidR="00B46F3A" w:rsidRPr="00CE7E6C">
        <w:rPr>
          <w:rFonts w:ascii="Arial" w:hAnsi="Arial" w:cs="Arial"/>
          <w:lang w:val="en-US"/>
        </w:rPr>
        <w:t xml:space="preserve"> </w:t>
      </w:r>
      <w:r w:rsidR="00B46F3A">
        <w:rPr>
          <w:rFonts w:ascii="Arial" w:hAnsi="Arial" w:cs="Arial"/>
          <w:lang w:val="en-US"/>
        </w:rPr>
        <w:t>allows population and industry to</w:t>
      </w:r>
      <w:r w:rsidR="00B46F3A" w:rsidRPr="00CE7E6C">
        <w:rPr>
          <w:rFonts w:ascii="Arial" w:hAnsi="Arial" w:cs="Arial"/>
          <w:lang w:val="en-US"/>
        </w:rPr>
        <w:t xml:space="preserve"> </w:t>
      </w:r>
      <w:r w:rsidR="00A01E52" w:rsidRPr="00CE7E6C">
        <w:rPr>
          <w:rFonts w:ascii="Arial" w:hAnsi="Arial" w:cs="Arial"/>
          <w:lang w:val="en-US"/>
        </w:rPr>
        <w:t xml:space="preserve">pollute </w:t>
      </w:r>
      <w:r w:rsidR="00B46F3A">
        <w:rPr>
          <w:rFonts w:ascii="Arial" w:hAnsi="Arial" w:cs="Arial"/>
          <w:lang w:val="en-US"/>
        </w:rPr>
        <w:t xml:space="preserve">the </w:t>
      </w:r>
      <w:proofErr w:type="gramStart"/>
      <w:r w:rsidR="00A01E52" w:rsidRPr="00CE7E6C">
        <w:rPr>
          <w:rFonts w:ascii="Arial" w:hAnsi="Arial" w:cs="Arial"/>
          <w:lang w:val="en-US"/>
        </w:rPr>
        <w:t xml:space="preserve">environment </w:t>
      </w:r>
      <w:r w:rsidR="00B46F3A">
        <w:rPr>
          <w:rFonts w:ascii="Arial" w:hAnsi="Arial" w:cs="Arial"/>
          <w:lang w:val="en-US"/>
        </w:rPr>
        <w:t>and</w:t>
      </w:r>
      <w:r w:rsidR="00264604" w:rsidRPr="00CE7E6C">
        <w:rPr>
          <w:rFonts w:ascii="Arial" w:hAnsi="Arial" w:cs="Arial"/>
          <w:lang w:val="en-US"/>
        </w:rPr>
        <w:t xml:space="preserve"> use nature resources without permits</w:t>
      </w:r>
      <w:proofErr w:type="gramEnd"/>
      <w:r w:rsidR="00264604" w:rsidRPr="00CE7E6C">
        <w:rPr>
          <w:rFonts w:ascii="Arial" w:hAnsi="Arial" w:cs="Arial"/>
          <w:lang w:val="en-US"/>
        </w:rPr>
        <w:t xml:space="preserve"> </w:t>
      </w:r>
      <w:r w:rsidR="00A01E52" w:rsidRPr="00CE7E6C">
        <w:rPr>
          <w:rFonts w:ascii="Arial" w:hAnsi="Arial" w:cs="Arial"/>
          <w:lang w:val="en-US"/>
        </w:rPr>
        <w:t xml:space="preserve">and </w:t>
      </w:r>
      <w:r w:rsidR="00B46F3A" w:rsidRPr="008D5751">
        <w:rPr>
          <w:rFonts w:ascii="Arial" w:hAnsi="Arial" w:cs="Arial"/>
          <w:lang w:val="en-US"/>
        </w:rPr>
        <w:t>g</w:t>
      </w:r>
      <w:r w:rsidR="00B46F3A">
        <w:rPr>
          <w:rFonts w:ascii="Arial" w:hAnsi="Arial" w:cs="Arial"/>
          <w:lang w:val="en-US"/>
        </w:rPr>
        <w:t>o</w:t>
      </w:r>
      <w:r w:rsidR="00B46F3A" w:rsidRPr="00CE7E6C">
        <w:rPr>
          <w:rFonts w:ascii="Arial" w:hAnsi="Arial" w:cs="Arial"/>
          <w:lang w:val="en-US"/>
        </w:rPr>
        <w:t xml:space="preserve"> </w:t>
      </w:r>
      <w:r w:rsidR="00A01E52" w:rsidRPr="00CE7E6C">
        <w:rPr>
          <w:rFonts w:ascii="Arial" w:hAnsi="Arial" w:cs="Arial"/>
          <w:lang w:val="en-US"/>
        </w:rPr>
        <w:t xml:space="preserve">without punishment. </w:t>
      </w:r>
      <w:r w:rsidR="007773BE" w:rsidRPr="00CE7E6C">
        <w:rPr>
          <w:rFonts w:ascii="Arial" w:hAnsi="Arial" w:cs="Arial"/>
          <w:lang w:val="en-US"/>
        </w:rPr>
        <w:t>As a result, Ukraine ranks 4th</w:t>
      </w:r>
      <w:r w:rsidR="00C65573" w:rsidRPr="00CE7E6C">
        <w:rPr>
          <w:rFonts w:ascii="Arial" w:hAnsi="Arial" w:cs="Arial"/>
        </w:rPr>
        <w:t xml:space="preserve"> </w:t>
      </w:r>
      <w:r w:rsidR="00C65573" w:rsidRPr="00CE7E6C">
        <w:rPr>
          <w:rFonts w:ascii="Arial" w:hAnsi="Arial" w:cs="Arial"/>
          <w:lang w:val="en-US"/>
        </w:rPr>
        <w:t>place</w:t>
      </w:r>
      <w:r w:rsidR="007773BE" w:rsidRPr="00CE7E6C">
        <w:rPr>
          <w:rFonts w:ascii="Arial" w:hAnsi="Arial" w:cs="Arial"/>
          <w:lang w:val="en-US"/>
        </w:rPr>
        <w:t xml:space="preserve"> in Europe in the number of deaths per 100 thousand people (137 deaths) due to air pollution</w:t>
      </w:r>
      <w:r w:rsidR="006F026B" w:rsidRPr="00CE7E6C">
        <w:rPr>
          <w:rStyle w:val="FootnoteReference"/>
          <w:rFonts w:ascii="Arial" w:hAnsi="Arial" w:cs="Arial"/>
          <w:lang w:val="en-US"/>
        </w:rPr>
        <w:footnoteReference w:id="1"/>
      </w:r>
      <w:r w:rsidR="007773BE" w:rsidRPr="00CE7E6C">
        <w:rPr>
          <w:rFonts w:ascii="Arial" w:hAnsi="Arial" w:cs="Arial"/>
          <w:lang w:val="en-US"/>
        </w:rPr>
        <w:t>.</w:t>
      </w:r>
      <w:r w:rsidR="00506612" w:rsidRPr="00CE7E6C">
        <w:rPr>
          <w:rFonts w:ascii="Arial" w:hAnsi="Arial" w:cs="Arial"/>
        </w:rPr>
        <w:t xml:space="preserve"> </w:t>
      </w:r>
      <w:r w:rsidR="00506612" w:rsidRPr="00CE7E6C">
        <w:rPr>
          <w:rFonts w:ascii="Arial" w:hAnsi="Arial" w:cs="Arial"/>
          <w:lang w:val="en-US"/>
        </w:rPr>
        <w:t>An economic</w:t>
      </w:r>
      <w:r w:rsidR="009B7367" w:rsidRPr="00CE7E6C">
        <w:rPr>
          <w:rFonts w:ascii="Arial" w:hAnsi="Arial" w:cs="Arial"/>
          <w:lang w:val="en-US"/>
        </w:rPr>
        <w:t>al</w:t>
      </w:r>
      <w:r w:rsidR="00506612" w:rsidRPr="00CE7E6C">
        <w:rPr>
          <w:rFonts w:ascii="Arial" w:hAnsi="Arial" w:cs="Arial"/>
          <w:lang w:val="en-US"/>
        </w:rPr>
        <w:t xml:space="preserve"> assessment of the social </w:t>
      </w:r>
      <w:r w:rsidR="00B46F3A">
        <w:rPr>
          <w:rFonts w:ascii="Arial" w:hAnsi="Arial" w:cs="Arial"/>
          <w:lang w:val="en-US"/>
        </w:rPr>
        <w:t>cost</w:t>
      </w:r>
      <w:r w:rsidR="00B46F3A" w:rsidRPr="00CE7E6C">
        <w:rPr>
          <w:rFonts w:ascii="Arial" w:hAnsi="Arial" w:cs="Arial"/>
          <w:lang w:val="en-US"/>
        </w:rPr>
        <w:t xml:space="preserve"> </w:t>
      </w:r>
      <w:r w:rsidR="00506612" w:rsidRPr="00CE7E6C">
        <w:rPr>
          <w:rFonts w:ascii="Arial" w:hAnsi="Arial" w:cs="Arial"/>
          <w:lang w:val="en-US"/>
        </w:rPr>
        <w:t>of premature deaths from illnesses caused by air pollutio</w:t>
      </w:r>
      <w:r w:rsidR="006F026B" w:rsidRPr="00CE7E6C">
        <w:rPr>
          <w:rFonts w:ascii="Arial" w:hAnsi="Arial" w:cs="Arial"/>
          <w:lang w:val="en-US"/>
        </w:rPr>
        <w:t xml:space="preserve">n in Ukraine is $ 94.2 million </w:t>
      </w:r>
      <w:r w:rsidR="00506612" w:rsidRPr="00CE7E6C">
        <w:rPr>
          <w:rFonts w:ascii="Arial" w:hAnsi="Arial" w:cs="Arial"/>
          <w:lang w:val="en-US"/>
        </w:rPr>
        <w:t>(accordin</w:t>
      </w:r>
      <w:r w:rsidR="00B07EB5" w:rsidRPr="00CE7E6C">
        <w:rPr>
          <w:rFonts w:ascii="Arial" w:hAnsi="Arial" w:cs="Arial"/>
          <w:lang w:val="en-US"/>
        </w:rPr>
        <w:t>g to the data of 2010)</w:t>
      </w:r>
      <w:r w:rsidR="00FB7A7C" w:rsidRPr="00CE7E6C">
        <w:rPr>
          <w:rStyle w:val="FootnoteReference"/>
          <w:rFonts w:ascii="Arial" w:hAnsi="Arial" w:cs="Arial"/>
          <w:lang w:val="en-US"/>
        </w:rPr>
        <w:footnoteReference w:id="2"/>
      </w:r>
      <w:r w:rsidR="00B07EB5" w:rsidRPr="00CE7E6C">
        <w:rPr>
          <w:rFonts w:ascii="Arial" w:hAnsi="Arial" w:cs="Arial"/>
          <w:lang w:val="en-US"/>
        </w:rPr>
        <w:t xml:space="preserve">, </w:t>
      </w:r>
      <w:r w:rsidR="00B46F3A">
        <w:rPr>
          <w:rFonts w:ascii="Arial" w:hAnsi="Arial" w:cs="Arial"/>
          <w:lang w:val="en-US"/>
        </w:rPr>
        <w:t>which</w:t>
      </w:r>
      <w:r w:rsidR="00B46F3A" w:rsidRPr="00CE7E6C">
        <w:rPr>
          <w:rFonts w:ascii="Arial" w:hAnsi="Arial" w:cs="Arial"/>
          <w:lang w:val="en-US"/>
        </w:rPr>
        <w:t xml:space="preserve"> </w:t>
      </w:r>
      <w:r w:rsidR="00B07EB5" w:rsidRPr="00CE7E6C">
        <w:rPr>
          <w:rFonts w:ascii="Arial" w:hAnsi="Arial" w:cs="Arial"/>
          <w:lang w:val="en-US"/>
        </w:rPr>
        <w:t>is</w:t>
      </w:r>
      <w:r w:rsidR="005C39BC" w:rsidRPr="00CE7E6C">
        <w:rPr>
          <w:rFonts w:ascii="Arial" w:hAnsi="Arial" w:cs="Arial"/>
          <w:lang w:val="en-US"/>
        </w:rPr>
        <w:t xml:space="preserve"> more than </w:t>
      </w:r>
      <w:r w:rsidR="00B46F3A">
        <w:rPr>
          <w:rFonts w:ascii="Arial" w:hAnsi="Arial" w:cs="Arial"/>
          <w:lang w:val="en-US"/>
        </w:rPr>
        <w:t>a quarter</w:t>
      </w:r>
      <w:r w:rsidR="005C39BC" w:rsidRPr="00CE7E6C">
        <w:rPr>
          <w:rFonts w:ascii="Arial" w:hAnsi="Arial" w:cs="Arial"/>
          <w:lang w:val="en-US"/>
        </w:rPr>
        <w:t xml:space="preserve"> </w:t>
      </w:r>
      <w:r w:rsidR="00506612" w:rsidRPr="00CE7E6C">
        <w:rPr>
          <w:rFonts w:ascii="Arial" w:hAnsi="Arial" w:cs="Arial"/>
          <w:lang w:val="en-US"/>
        </w:rPr>
        <w:t>of Ukraine's GDP.</w:t>
      </w:r>
      <w:r w:rsidR="00B07EB5" w:rsidRPr="00CE7E6C">
        <w:rPr>
          <w:rFonts w:ascii="Arial" w:hAnsi="Arial" w:cs="Arial"/>
          <w:lang w:val="en-US"/>
        </w:rPr>
        <w:t xml:space="preserve"> People </w:t>
      </w:r>
      <w:r w:rsidR="00C65573" w:rsidRPr="00CE7E6C">
        <w:rPr>
          <w:rFonts w:ascii="Arial" w:hAnsi="Arial" w:cs="Arial"/>
          <w:lang w:val="en-US"/>
        </w:rPr>
        <w:t xml:space="preserve">also </w:t>
      </w:r>
      <w:r w:rsidR="00B07EB5" w:rsidRPr="00CE7E6C">
        <w:rPr>
          <w:rFonts w:ascii="Arial" w:hAnsi="Arial" w:cs="Arial"/>
          <w:lang w:val="en-US"/>
        </w:rPr>
        <w:t xml:space="preserve">drink </w:t>
      </w:r>
      <w:r w:rsidR="00B46F3A">
        <w:rPr>
          <w:rFonts w:ascii="Arial" w:hAnsi="Arial" w:cs="Arial"/>
          <w:lang w:val="en-US"/>
        </w:rPr>
        <w:t>contaminated</w:t>
      </w:r>
      <w:r w:rsidR="00B46F3A" w:rsidRPr="00CE7E6C">
        <w:rPr>
          <w:rFonts w:ascii="Arial" w:hAnsi="Arial" w:cs="Arial"/>
          <w:lang w:val="en-US"/>
        </w:rPr>
        <w:t xml:space="preserve"> </w:t>
      </w:r>
      <w:r w:rsidR="00B07EB5" w:rsidRPr="00CE7E6C">
        <w:rPr>
          <w:rFonts w:ascii="Arial" w:hAnsi="Arial" w:cs="Arial"/>
          <w:lang w:val="en-US"/>
        </w:rPr>
        <w:t xml:space="preserve">water </w:t>
      </w:r>
      <w:r w:rsidR="006F026B" w:rsidRPr="00CE7E6C">
        <w:rPr>
          <w:rFonts w:ascii="Arial" w:hAnsi="Arial" w:cs="Arial"/>
          <w:lang w:val="en-US"/>
        </w:rPr>
        <w:t xml:space="preserve">and </w:t>
      </w:r>
      <w:r w:rsidR="00B46F3A">
        <w:rPr>
          <w:rFonts w:ascii="Arial" w:hAnsi="Arial" w:cs="Arial"/>
          <w:lang w:val="en-US"/>
        </w:rPr>
        <w:t>consume food</w:t>
      </w:r>
      <w:r w:rsidR="00B46F3A" w:rsidRPr="00CE7E6C">
        <w:rPr>
          <w:rFonts w:ascii="Arial" w:hAnsi="Arial" w:cs="Arial"/>
          <w:lang w:val="en-US"/>
        </w:rPr>
        <w:t xml:space="preserve"> </w:t>
      </w:r>
      <w:r w:rsidR="006F026B" w:rsidRPr="00CE7E6C">
        <w:rPr>
          <w:rFonts w:ascii="Arial" w:hAnsi="Arial" w:cs="Arial"/>
          <w:lang w:val="en-US"/>
        </w:rPr>
        <w:t xml:space="preserve">grown </w:t>
      </w:r>
      <w:r w:rsidR="00B46F3A">
        <w:rPr>
          <w:rFonts w:ascii="Arial" w:hAnsi="Arial" w:cs="Arial"/>
          <w:lang w:val="en-US"/>
        </w:rPr>
        <w:t>on the</w:t>
      </w:r>
      <w:r w:rsidR="00C65573" w:rsidRPr="00CE7E6C">
        <w:rPr>
          <w:rFonts w:ascii="Arial" w:hAnsi="Arial" w:cs="Arial"/>
          <w:lang w:val="en-US"/>
        </w:rPr>
        <w:t xml:space="preserve"> polluted </w:t>
      </w:r>
      <w:proofErr w:type="gramStart"/>
      <w:r w:rsidR="00C65573" w:rsidRPr="00CE7E6C">
        <w:rPr>
          <w:rFonts w:ascii="Arial" w:hAnsi="Arial" w:cs="Arial"/>
          <w:lang w:val="en-US"/>
        </w:rPr>
        <w:t>soil w</w:t>
      </w:r>
      <w:r w:rsidR="00BB4338">
        <w:rPr>
          <w:rFonts w:ascii="Arial" w:hAnsi="Arial" w:cs="Arial"/>
          <w:lang w:val="en-US"/>
        </w:rPr>
        <w:t>hich</w:t>
      </w:r>
      <w:proofErr w:type="gramEnd"/>
      <w:r w:rsidR="00BB4338">
        <w:rPr>
          <w:rFonts w:ascii="Arial" w:hAnsi="Arial" w:cs="Arial"/>
          <w:lang w:val="en-US"/>
        </w:rPr>
        <w:t xml:space="preserve"> also</w:t>
      </w:r>
      <w:r w:rsidR="00C65573" w:rsidRPr="00CE7E6C">
        <w:rPr>
          <w:rFonts w:ascii="Arial" w:hAnsi="Arial" w:cs="Arial"/>
          <w:lang w:val="en-US"/>
        </w:rPr>
        <w:t xml:space="preserve"> leads to different </w:t>
      </w:r>
      <w:r w:rsidR="00C57929" w:rsidRPr="00CE7E6C">
        <w:rPr>
          <w:rFonts w:ascii="Arial" w:hAnsi="Arial" w:cs="Arial"/>
          <w:lang w:val="en-US"/>
        </w:rPr>
        <w:t xml:space="preserve">serious illnesses. </w:t>
      </w:r>
    </w:p>
    <w:p w:rsidR="007466DE" w:rsidRPr="00CE7E6C" w:rsidRDefault="007466DE">
      <w:pPr>
        <w:rPr>
          <w:rFonts w:ascii="Arial" w:hAnsi="Arial" w:cs="Arial"/>
          <w:lang w:val="en-US"/>
        </w:rPr>
      </w:pPr>
      <w:r w:rsidRPr="00CE7E6C">
        <w:rPr>
          <w:rFonts w:ascii="Arial" w:hAnsi="Arial" w:cs="Arial"/>
          <w:lang w:val="en-US"/>
        </w:rPr>
        <w:t xml:space="preserve">One of the </w:t>
      </w:r>
      <w:r w:rsidR="00BB4338">
        <w:rPr>
          <w:rFonts w:ascii="Arial" w:hAnsi="Arial" w:cs="Arial"/>
          <w:lang w:val="en-US"/>
        </w:rPr>
        <w:t>solutions,</w:t>
      </w:r>
      <w:r w:rsidR="00BB4338" w:rsidRPr="00CE7E6C">
        <w:rPr>
          <w:rFonts w:ascii="Arial" w:hAnsi="Arial" w:cs="Arial"/>
          <w:lang w:val="en-US"/>
        </w:rPr>
        <w:t xml:space="preserve"> </w:t>
      </w:r>
      <w:r w:rsidRPr="00CE7E6C">
        <w:rPr>
          <w:rFonts w:ascii="Arial" w:hAnsi="Arial" w:cs="Arial"/>
          <w:lang w:val="en-US"/>
        </w:rPr>
        <w:t xml:space="preserve">that can help environmental protection system </w:t>
      </w:r>
      <w:r w:rsidR="00BB4338">
        <w:rPr>
          <w:rFonts w:ascii="Arial" w:hAnsi="Arial" w:cs="Arial"/>
          <w:lang w:val="en-US"/>
        </w:rPr>
        <w:t>to guarantee</w:t>
      </w:r>
      <w:r w:rsidR="00BB4338" w:rsidRPr="00CE7E6C">
        <w:rPr>
          <w:rFonts w:ascii="Arial" w:hAnsi="Arial" w:cs="Arial"/>
          <w:lang w:val="en-US"/>
        </w:rPr>
        <w:t xml:space="preserve"> </w:t>
      </w:r>
      <w:r w:rsidRPr="00CE7E6C">
        <w:rPr>
          <w:rFonts w:ascii="Arial" w:hAnsi="Arial" w:cs="Arial"/>
          <w:lang w:val="en-US"/>
        </w:rPr>
        <w:t>real protection and prevent environmental damages</w:t>
      </w:r>
      <w:r w:rsidR="00BB4338">
        <w:rPr>
          <w:rFonts w:ascii="Arial" w:hAnsi="Arial" w:cs="Arial"/>
          <w:lang w:val="en-US"/>
        </w:rPr>
        <w:t>,</w:t>
      </w:r>
      <w:r w:rsidRPr="00CE7E6C">
        <w:rPr>
          <w:rFonts w:ascii="Arial" w:hAnsi="Arial" w:cs="Arial"/>
          <w:lang w:val="en-US"/>
        </w:rPr>
        <w:t xml:space="preserve"> is </w:t>
      </w:r>
      <w:r w:rsidR="00BB4338">
        <w:rPr>
          <w:rFonts w:ascii="Arial" w:hAnsi="Arial" w:cs="Arial"/>
          <w:lang w:val="en-US"/>
        </w:rPr>
        <w:t>to</w:t>
      </w:r>
      <w:r w:rsidR="00BB4338" w:rsidRPr="00CE7E6C">
        <w:rPr>
          <w:rFonts w:ascii="Arial" w:hAnsi="Arial" w:cs="Arial"/>
          <w:lang w:val="en-US"/>
        </w:rPr>
        <w:t xml:space="preserve"> </w:t>
      </w:r>
      <w:r w:rsidR="00903D16" w:rsidRPr="00CE7E6C">
        <w:rPr>
          <w:rFonts w:ascii="Arial" w:hAnsi="Arial" w:cs="Arial"/>
          <w:lang w:val="en-US"/>
        </w:rPr>
        <w:t xml:space="preserve">reform environmental </w:t>
      </w:r>
      <w:r w:rsidR="00A1573A" w:rsidRPr="00CE7E6C">
        <w:rPr>
          <w:rFonts w:ascii="Arial" w:hAnsi="Arial" w:cs="Arial"/>
          <w:lang w:val="en-US"/>
        </w:rPr>
        <w:t>control</w:t>
      </w:r>
      <w:r w:rsidR="00BB4338">
        <w:rPr>
          <w:rFonts w:ascii="Arial" w:hAnsi="Arial" w:cs="Arial"/>
          <w:lang w:val="en-US"/>
        </w:rPr>
        <w:t xml:space="preserve"> mechanism</w:t>
      </w:r>
      <w:r w:rsidR="00A1573A" w:rsidRPr="00CE7E6C">
        <w:rPr>
          <w:rFonts w:ascii="Arial" w:hAnsi="Arial" w:cs="Arial"/>
          <w:lang w:val="en-US"/>
        </w:rPr>
        <w:t>, which</w:t>
      </w:r>
      <w:r w:rsidR="00903D16" w:rsidRPr="00CE7E6C">
        <w:rPr>
          <w:rFonts w:ascii="Arial" w:hAnsi="Arial" w:cs="Arial"/>
          <w:lang w:val="en-US"/>
        </w:rPr>
        <w:t xml:space="preserve"> is </w:t>
      </w:r>
      <w:r w:rsidR="00BB4338">
        <w:rPr>
          <w:rFonts w:ascii="Arial" w:hAnsi="Arial" w:cs="Arial"/>
          <w:lang w:val="en-US"/>
        </w:rPr>
        <w:t>currently late</w:t>
      </w:r>
      <w:r w:rsidR="00903D16" w:rsidRPr="00CE7E6C">
        <w:rPr>
          <w:rFonts w:ascii="Arial" w:hAnsi="Arial" w:cs="Arial"/>
          <w:lang w:val="en-US"/>
        </w:rPr>
        <w:t xml:space="preserve">, </w:t>
      </w:r>
      <w:r w:rsidR="00642FF4">
        <w:rPr>
          <w:rFonts w:ascii="Arial" w:hAnsi="Arial" w:cs="Arial"/>
          <w:lang w:val="en-US"/>
        </w:rPr>
        <w:t>inoperative</w:t>
      </w:r>
      <w:r w:rsidR="00264604" w:rsidRPr="00CE7E6C">
        <w:rPr>
          <w:rFonts w:ascii="Arial" w:hAnsi="Arial" w:cs="Arial"/>
          <w:lang w:val="en-US"/>
        </w:rPr>
        <w:t xml:space="preserve">, </w:t>
      </w:r>
      <w:r w:rsidR="00BB4338">
        <w:rPr>
          <w:rFonts w:ascii="Arial" w:hAnsi="Arial" w:cs="Arial"/>
          <w:lang w:val="en-US"/>
        </w:rPr>
        <w:t xml:space="preserve">and </w:t>
      </w:r>
      <w:r w:rsidR="00903D16" w:rsidRPr="00CE7E6C">
        <w:rPr>
          <w:rFonts w:ascii="Arial" w:hAnsi="Arial" w:cs="Arial"/>
          <w:lang w:val="en-US"/>
        </w:rPr>
        <w:t>doesn’t prevent</w:t>
      </w:r>
      <w:r w:rsidR="00BB4338">
        <w:rPr>
          <w:rFonts w:ascii="Arial" w:hAnsi="Arial" w:cs="Arial"/>
          <w:lang w:val="en-US"/>
        </w:rPr>
        <w:t xml:space="preserve"> or remedy</w:t>
      </w:r>
      <w:r w:rsidR="00903D16" w:rsidRPr="00CE7E6C">
        <w:rPr>
          <w:rFonts w:ascii="Arial" w:hAnsi="Arial" w:cs="Arial"/>
          <w:lang w:val="en-US"/>
        </w:rPr>
        <w:t xml:space="preserve"> </w:t>
      </w:r>
      <w:r w:rsidR="009B7367" w:rsidRPr="00CE7E6C">
        <w:rPr>
          <w:rFonts w:ascii="Arial" w:hAnsi="Arial" w:cs="Arial"/>
          <w:lang w:val="en-US"/>
        </w:rPr>
        <w:t>environmental damages</w:t>
      </w:r>
      <w:r w:rsidR="00BB4338">
        <w:rPr>
          <w:rFonts w:ascii="Arial" w:hAnsi="Arial" w:cs="Arial"/>
          <w:lang w:val="en-US"/>
        </w:rPr>
        <w:t xml:space="preserve">. It also </w:t>
      </w:r>
      <w:r w:rsidR="009B7367" w:rsidRPr="00CE7E6C">
        <w:rPr>
          <w:rFonts w:ascii="Arial" w:hAnsi="Arial" w:cs="Arial"/>
          <w:lang w:val="en-US"/>
        </w:rPr>
        <w:t>has</w:t>
      </w:r>
      <w:r w:rsidR="00903D16" w:rsidRPr="00CE7E6C">
        <w:rPr>
          <w:rFonts w:ascii="Arial" w:hAnsi="Arial" w:cs="Arial"/>
          <w:lang w:val="en-US"/>
        </w:rPr>
        <w:t xml:space="preserve"> </w:t>
      </w:r>
      <w:r w:rsidR="00BB4338">
        <w:rPr>
          <w:rFonts w:ascii="Arial" w:hAnsi="Arial" w:cs="Arial"/>
          <w:lang w:val="en-US"/>
        </w:rPr>
        <w:t xml:space="preserve">significant </w:t>
      </w:r>
      <w:r w:rsidR="00903D16" w:rsidRPr="00CE7E6C">
        <w:rPr>
          <w:rFonts w:ascii="Arial" w:hAnsi="Arial" w:cs="Arial"/>
          <w:lang w:val="en-US"/>
        </w:rPr>
        <w:t>corruption risks</w:t>
      </w:r>
      <w:r w:rsidR="00524214" w:rsidRPr="00CE7E6C">
        <w:rPr>
          <w:rFonts w:ascii="Arial" w:hAnsi="Arial" w:cs="Arial"/>
          <w:lang w:val="en-US"/>
        </w:rPr>
        <w:t>.</w:t>
      </w:r>
    </w:p>
    <w:p w:rsidR="00264604" w:rsidRPr="00CE7E6C" w:rsidRDefault="00BB433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With the objective</w:t>
      </w:r>
      <w:r w:rsidR="00264604" w:rsidRPr="00CE7E6C">
        <w:rPr>
          <w:rFonts w:ascii="Arial" w:hAnsi="Arial" w:cs="Arial"/>
          <w:lang w:val="en-US"/>
        </w:rPr>
        <w:t xml:space="preserve"> </w:t>
      </w:r>
      <w:r w:rsidR="004E2D85" w:rsidRPr="00CE7E6C">
        <w:rPr>
          <w:rFonts w:ascii="Arial" w:hAnsi="Arial" w:cs="Arial"/>
          <w:lang w:val="en-US"/>
        </w:rPr>
        <w:t xml:space="preserve">to </w:t>
      </w:r>
      <w:r>
        <w:rPr>
          <w:rFonts w:ascii="Arial" w:hAnsi="Arial" w:cs="Arial"/>
          <w:lang w:val="en-US"/>
        </w:rPr>
        <w:t>re</w:t>
      </w:r>
      <w:r w:rsidR="004E2D85" w:rsidRPr="00CE7E6C">
        <w:rPr>
          <w:rFonts w:ascii="Arial" w:hAnsi="Arial" w:cs="Arial"/>
          <w:lang w:val="en-US"/>
        </w:rPr>
        <w:t xml:space="preserve">solve environmental problems </w:t>
      </w:r>
      <w:proofErr w:type="spellStart"/>
      <w:r w:rsidR="00BD3165" w:rsidRPr="00CE7E6C">
        <w:rPr>
          <w:rFonts w:ascii="Arial" w:hAnsi="Arial" w:cs="Arial"/>
        </w:rPr>
        <w:t>t</w:t>
      </w:r>
      <w:r w:rsidR="00D67608" w:rsidRPr="00CE7E6C">
        <w:rPr>
          <w:rFonts w:ascii="Arial" w:hAnsi="Arial" w:cs="Arial"/>
        </w:rPr>
        <w:t>he</w:t>
      </w:r>
      <w:proofErr w:type="spellEnd"/>
      <w:r w:rsidR="00D67608" w:rsidRPr="00CE7E6C">
        <w:rPr>
          <w:rFonts w:ascii="Arial" w:hAnsi="Arial" w:cs="Arial"/>
        </w:rPr>
        <w:t xml:space="preserve"> </w:t>
      </w:r>
      <w:proofErr w:type="spellStart"/>
      <w:r w:rsidR="00D67608" w:rsidRPr="00CE7E6C">
        <w:rPr>
          <w:rFonts w:ascii="Arial" w:hAnsi="Arial" w:cs="Arial"/>
        </w:rPr>
        <w:t>Reform</w:t>
      </w:r>
      <w:proofErr w:type="spellEnd"/>
      <w:r w:rsidR="00D67608" w:rsidRPr="00CE7E6C">
        <w:rPr>
          <w:rFonts w:ascii="Arial" w:hAnsi="Arial" w:cs="Arial"/>
        </w:rPr>
        <w:t xml:space="preserve"> </w:t>
      </w:r>
      <w:proofErr w:type="spellStart"/>
      <w:r w:rsidR="00D67608" w:rsidRPr="00CE7E6C">
        <w:rPr>
          <w:rFonts w:ascii="Arial" w:hAnsi="Arial" w:cs="Arial"/>
        </w:rPr>
        <w:t>Support</w:t>
      </w:r>
      <w:proofErr w:type="spellEnd"/>
      <w:r w:rsidR="00D67608" w:rsidRPr="00CE7E6C">
        <w:rPr>
          <w:rFonts w:ascii="Arial" w:hAnsi="Arial" w:cs="Arial"/>
        </w:rPr>
        <w:t xml:space="preserve"> </w:t>
      </w:r>
      <w:proofErr w:type="spellStart"/>
      <w:r w:rsidR="00D67608" w:rsidRPr="00CE7E6C">
        <w:rPr>
          <w:rFonts w:ascii="Arial" w:hAnsi="Arial" w:cs="Arial"/>
        </w:rPr>
        <w:t>Team</w:t>
      </w:r>
      <w:proofErr w:type="spellEnd"/>
      <w:r w:rsidR="00D67608" w:rsidRPr="00CE7E6C">
        <w:rPr>
          <w:rFonts w:ascii="Arial" w:hAnsi="Arial" w:cs="Arial"/>
        </w:rPr>
        <w:t xml:space="preserve"> </w:t>
      </w:r>
      <w:proofErr w:type="spellStart"/>
      <w:r w:rsidR="00D67608" w:rsidRPr="00CE7E6C">
        <w:rPr>
          <w:rFonts w:ascii="Arial" w:hAnsi="Arial" w:cs="Arial"/>
        </w:rPr>
        <w:t>of</w:t>
      </w:r>
      <w:proofErr w:type="spellEnd"/>
      <w:r w:rsidR="00D67608" w:rsidRPr="00CE7E6C">
        <w:rPr>
          <w:rFonts w:ascii="Arial" w:hAnsi="Arial" w:cs="Arial"/>
        </w:rPr>
        <w:t xml:space="preserve"> </w:t>
      </w:r>
      <w:r w:rsidR="00E933DD">
        <w:rPr>
          <w:rFonts w:ascii="Arial" w:hAnsi="Arial" w:cs="Arial"/>
          <w:lang w:val="en-US"/>
        </w:rPr>
        <w:t xml:space="preserve">the </w:t>
      </w:r>
      <w:r w:rsidR="00D67608" w:rsidRPr="00CE7E6C">
        <w:rPr>
          <w:rFonts w:ascii="Arial" w:hAnsi="Arial" w:cs="Arial"/>
        </w:rPr>
        <w:t>M</w:t>
      </w:r>
      <w:proofErr w:type="spellStart"/>
      <w:r w:rsidR="00BD3165" w:rsidRPr="00CE7E6C">
        <w:rPr>
          <w:rFonts w:ascii="Arial" w:hAnsi="Arial" w:cs="Arial"/>
          <w:lang w:val="en-US"/>
        </w:rPr>
        <w:t>inistry</w:t>
      </w:r>
      <w:proofErr w:type="spellEnd"/>
      <w:r w:rsidR="00BD3165" w:rsidRPr="00CE7E6C">
        <w:rPr>
          <w:rFonts w:ascii="Arial" w:hAnsi="Arial" w:cs="Arial"/>
          <w:lang w:val="en-US"/>
        </w:rPr>
        <w:t xml:space="preserve"> of ecology and natural resources of Ukraine </w:t>
      </w:r>
      <w:r w:rsidR="00524214" w:rsidRPr="00CE7E6C">
        <w:rPr>
          <w:rFonts w:ascii="Arial" w:hAnsi="Arial" w:cs="Arial"/>
          <w:lang w:val="en-US"/>
        </w:rPr>
        <w:t xml:space="preserve">had </w:t>
      </w:r>
      <w:r w:rsidR="00BD3165" w:rsidRPr="00CE7E6C">
        <w:rPr>
          <w:rFonts w:ascii="Arial" w:hAnsi="Arial" w:cs="Arial"/>
          <w:lang w:val="en-US"/>
        </w:rPr>
        <w:t>d</w:t>
      </w:r>
      <w:proofErr w:type="spellStart"/>
      <w:r w:rsidR="00D67608" w:rsidRPr="00CE7E6C">
        <w:rPr>
          <w:rFonts w:ascii="Arial" w:hAnsi="Arial" w:cs="Arial"/>
        </w:rPr>
        <w:t>eveloped</w:t>
      </w:r>
      <w:proofErr w:type="spellEnd"/>
      <w:r w:rsidR="00D67608" w:rsidRPr="00CE7E6C">
        <w:rPr>
          <w:rFonts w:ascii="Arial" w:hAnsi="Arial" w:cs="Arial"/>
        </w:rPr>
        <w:t xml:space="preserve"> </w:t>
      </w:r>
      <w:r w:rsidR="00E933DD">
        <w:rPr>
          <w:rFonts w:ascii="Arial" w:hAnsi="Arial" w:cs="Arial"/>
          <w:lang w:val="en-US"/>
        </w:rPr>
        <w:t xml:space="preserve">the </w:t>
      </w:r>
      <w:proofErr w:type="spellStart"/>
      <w:r w:rsidR="00D67608" w:rsidRPr="00CE7E6C">
        <w:rPr>
          <w:rFonts w:ascii="Arial" w:hAnsi="Arial" w:cs="Arial"/>
        </w:rPr>
        <w:t>draft</w:t>
      </w:r>
      <w:proofErr w:type="spellEnd"/>
      <w:r w:rsidR="00D67608" w:rsidRPr="00CE7E6C">
        <w:rPr>
          <w:rFonts w:ascii="Arial" w:hAnsi="Arial" w:cs="Arial"/>
        </w:rPr>
        <w:t xml:space="preserve"> </w:t>
      </w:r>
      <w:proofErr w:type="spellStart"/>
      <w:r w:rsidR="00D67608" w:rsidRPr="00CE7E6C">
        <w:rPr>
          <w:rFonts w:ascii="Arial" w:hAnsi="Arial" w:cs="Arial"/>
        </w:rPr>
        <w:t>law</w:t>
      </w:r>
      <w:proofErr w:type="spellEnd"/>
      <w:r w:rsidR="00D67608" w:rsidRPr="00CE7E6C">
        <w:rPr>
          <w:rFonts w:ascii="Arial" w:hAnsi="Arial" w:cs="Arial"/>
        </w:rPr>
        <w:t xml:space="preserve"> </w:t>
      </w:r>
      <w:r w:rsidR="004E2D85" w:rsidRPr="00CE7E6C">
        <w:rPr>
          <w:rFonts w:ascii="Arial" w:hAnsi="Arial" w:cs="Arial"/>
          <w:lang w:val="en-US"/>
        </w:rPr>
        <w:t xml:space="preserve">“On </w:t>
      </w:r>
      <w:r w:rsidR="00D67608" w:rsidRPr="00CE7E6C">
        <w:rPr>
          <w:rFonts w:ascii="Arial" w:hAnsi="Arial" w:cs="Arial"/>
          <w:lang w:val="en-US"/>
        </w:rPr>
        <w:t>State Environmental Protection Service of Ukraine</w:t>
      </w:r>
      <w:r w:rsidR="004E2D85" w:rsidRPr="00CE7E6C">
        <w:rPr>
          <w:rFonts w:ascii="Arial" w:hAnsi="Arial" w:cs="Arial"/>
          <w:lang w:val="en-US"/>
        </w:rPr>
        <w:t>”</w:t>
      </w:r>
      <w:r w:rsidR="00D67608" w:rsidRPr="00CE7E6C">
        <w:rPr>
          <w:rFonts w:ascii="Arial" w:hAnsi="Arial" w:cs="Arial"/>
        </w:rPr>
        <w:t xml:space="preserve">. </w:t>
      </w:r>
      <w:r w:rsidR="00D67608" w:rsidRPr="00CE7E6C">
        <w:rPr>
          <w:rFonts w:ascii="Arial" w:hAnsi="Arial" w:cs="Arial"/>
          <w:lang w:val="en-US"/>
        </w:rPr>
        <w:t xml:space="preserve">This draft </w:t>
      </w:r>
      <w:proofErr w:type="gramStart"/>
      <w:r w:rsidR="00D67608" w:rsidRPr="00CE7E6C">
        <w:rPr>
          <w:rFonts w:ascii="Arial" w:hAnsi="Arial" w:cs="Arial"/>
          <w:lang w:val="en-US"/>
        </w:rPr>
        <w:t xml:space="preserve">was </w:t>
      </w:r>
      <w:r w:rsidR="004E2D85" w:rsidRPr="00CE7E6C">
        <w:rPr>
          <w:rFonts w:ascii="Arial" w:hAnsi="Arial" w:cs="Arial"/>
          <w:lang w:val="en-US"/>
        </w:rPr>
        <w:t>presented</w:t>
      </w:r>
      <w:proofErr w:type="gramEnd"/>
      <w:r w:rsidR="004E2D85" w:rsidRPr="00CE7E6C">
        <w:rPr>
          <w:rFonts w:ascii="Arial" w:hAnsi="Arial" w:cs="Arial"/>
          <w:lang w:val="en-US"/>
        </w:rPr>
        <w:t xml:space="preserve"> </w:t>
      </w:r>
      <w:r w:rsidR="00524214" w:rsidRPr="00CE7E6C">
        <w:rPr>
          <w:rFonts w:ascii="Arial" w:hAnsi="Arial" w:cs="Arial"/>
          <w:lang w:val="en-US"/>
        </w:rPr>
        <w:t xml:space="preserve">on </w:t>
      </w:r>
      <w:r w:rsidR="004E2D85" w:rsidRPr="00CE7E6C">
        <w:rPr>
          <w:rFonts w:ascii="Arial" w:hAnsi="Arial" w:cs="Arial"/>
          <w:lang w:val="en-US"/>
        </w:rPr>
        <w:t>November 7</w:t>
      </w:r>
      <w:r w:rsidR="00D67608" w:rsidRPr="00CE7E6C">
        <w:rPr>
          <w:rFonts w:ascii="Arial" w:hAnsi="Arial" w:cs="Arial"/>
          <w:lang w:val="en-US"/>
        </w:rPr>
        <w:t>, 2018</w:t>
      </w:r>
      <w:r w:rsidR="004E2D85" w:rsidRPr="00CE7E6C">
        <w:rPr>
          <w:rFonts w:ascii="Arial" w:hAnsi="Arial" w:cs="Arial"/>
          <w:lang w:val="en-US"/>
        </w:rPr>
        <w:t xml:space="preserve"> at </w:t>
      </w:r>
      <w:r w:rsidR="005F6F16" w:rsidRPr="00CE7E6C">
        <w:rPr>
          <w:rFonts w:ascii="Arial" w:hAnsi="Arial" w:cs="Arial"/>
          <w:lang w:val="en-US"/>
        </w:rPr>
        <w:t xml:space="preserve">the Committee of the </w:t>
      </w:r>
      <w:proofErr w:type="spellStart"/>
      <w:r w:rsidR="005F6F16" w:rsidRPr="00CE7E6C">
        <w:rPr>
          <w:rFonts w:ascii="Arial" w:hAnsi="Arial" w:cs="Arial"/>
          <w:lang w:val="en-US"/>
        </w:rPr>
        <w:t>Verkhovna</w:t>
      </w:r>
      <w:proofErr w:type="spellEnd"/>
      <w:r w:rsidR="005F6F16" w:rsidRPr="00CE7E6C">
        <w:rPr>
          <w:rFonts w:ascii="Arial" w:hAnsi="Arial" w:cs="Arial"/>
          <w:lang w:val="en-US"/>
        </w:rPr>
        <w:t xml:space="preserve"> Rada of Ukraine on environmental policy, nature management and liquidation of the consequences of the Chernobyl disaster. According to th</w:t>
      </w:r>
      <w:r w:rsidR="00E933DD">
        <w:rPr>
          <w:rFonts w:ascii="Arial" w:hAnsi="Arial" w:cs="Arial"/>
          <w:lang w:val="en-US"/>
        </w:rPr>
        <w:t>e</w:t>
      </w:r>
      <w:r w:rsidR="005F6F16" w:rsidRPr="00CE7E6C">
        <w:rPr>
          <w:rFonts w:ascii="Arial" w:hAnsi="Arial" w:cs="Arial"/>
          <w:lang w:val="en-US"/>
        </w:rPr>
        <w:t xml:space="preserve"> draft,</w:t>
      </w:r>
      <w:r w:rsidR="004E2D85" w:rsidRPr="00CE7E6C">
        <w:rPr>
          <w:rFonts w:ascii="Arial" w:hAnsi="Arial" w:cs="Arial"/>
          <w:lang w:val="en-US"/>
        </w:rPr>
        <w:t xml:space="preserve"> it </w:t>
      </w:r>
      <w:proofErr w:type="gramStart"/>
      <w:r w:rsidR="004E2D85" w:rsidRPr="00CE7E6C">
        <w:rPr>
          <w:rFonts w:ascii="Arial" w:hAnsi="Arial" w:cs="Arial"/>
          <w:lang w:val="en-US"/>
        </w:rPr>
        <w:t>is planned</w:t>
      </w:r>
      <w:proofErr w:type="gramEnd"/>
      <w:r w:rsidR="004E2D85" w:rsidRPr="00CE7E6C">
        <w:rPr>
          <w:rFonts w:ascii="Arial" w:hAnsi="Arial" w:cs="Arial"/>
          <w:lang w:val="en-US"/>
        </w:rPr>
        <w:t xml:space="preserve"> to create </w:t>
      </w:r>
      <w:r w:rsidR="00E933DD">
        <w:rPr>
          <w:rFonts w:ascii="Arial" w:hAnsi="Arial" w:cs="Arial"/>
          <w:lang w:val="en-US"/>
        </w:rPr>
        <w:t xml:space="preserve">a </w:t>
      </w:r>
      <w:r w:rsidR="004E2D85" w:rsidRPr="00CE7E6C">
        <w:rPr>
          <w:rFonts w:ascii="Arial" w:hAnsi="Arial" w:cs="Arial"/>
          <w:lang w:val="en-US"/>
        </w:rPr>
        <w:t xml:space="preserve">new control body </w:t>
      </w:r>
      <w:r w:rsidR="00E933DD">
        <w:rPr>
          <w:rFonts w:ascii="Arial" w:hAnsi="Arial" w:cs="Arial"/>
          <w:lang w:val="en-US"/>
        </w:rPr>
        <w:t>instead of the</w:t>
      </w:r>
      <w:r w:rsidR="00E933DD" w:rsidRPr="00CE7E6C">
        <w:rPr>
          <w:rFonts w:ascii="Arial" w:hAnsi="Arial" w:cs="Arial"/>
          <w:lang w:val="en-US"/>
        </w:rPr>
        <w:t xml:space="preserve"> </w:t>
      </w:r>
      <w:r w:rsidR="005F6F16" w:rsidRPr="00CE7E6C">
        <w:rPr>
          <w:rFonts w:ascii="Arial" w:hAnsi="Arial" w:cs="Arial"/>
          <w:lang w:val="en-US"/>
        </w:rPr>
        <w:t>State ecological inspection of Ukraine</w:t>
      </w:r>
      <w:r w:rsidR="009D1D2D" w:rsidRPr="00CE7E6C">
        <w:rPr>
          <w:rFonts w:ascii="Arial" w:hAnsi="Arial" w:cs="Arial"/>
          <w:lang w:val="en-US"/>
        </w:rPr>
        <w:t xml:space="preserve"> with </w:t>
      </w:r>
      <w:r w:rsidR="00E933DD">
        <w:rPr>
          <w:rFonts w:ascii="Arial" w:hAnsi="Arial" w:cs="Arial"/>
          <w:lang w:val="en-US"/>
        </w:rPr>
        <w:t xml:space="preserve">the </w:t>
      </w:r>
      <w:r w:rsidR="00524214" w:rsidRPr="00CE7E6C">
        <w:rPr>
          <w:rFonts w:ascii="Arial" w:hAnsi="Arial" w:cs="Arial"/>
          <w:lang w:val="en-US"/>
        </w:rPr>
        <w:t xml:space="preserve">new </w:t>
      </w:r>
      <w:r w:rsidR="00E933DD">
        <w:rPr>
          <w:rFonts w:ascii="Arial" w:hAnsi="Arial" w:cs="Arial"/>
          <w:lang w:val="en-US"/>
        </w:rPr>
        <w:t>network</w:t>
      </w:r>
      <w:r w:rsidR="00E933DD" w:rsidRPr="00CE7E6C">
        <w:rPr>
          <w:rFonts w:ascii="Arial" w:hAnsi="Arial" w:cs="Arial"/>
          <w:lang w:val="en-US"/>
        </w:rPr>
        <w:t xml:space="preserve"> </w:t>
      </w:r>
      <w:r w:rsidR="00524214" w:rsidRPr="00CE7E6C">
        <w:rPr>
          <w:rFonts w:ascii="Arial" w:hAnsi="Arial" w:cs="Arial"/>
          <w:lang w:val="en-US"/>
        </w:rPr>
        <w:t xml:space="preserve">of its local bodies and </w:t>
      </w:r>
      <w:r w:rsidR="00E933DD">
        <w:rPr>
          <w:rFonts w:ascii="Arial" w:hAnsi="Arial" w:cs="Arial"/>
          <w:lang w:val="en-US"/>
        </w:rPr>
        <w:t xml:space="preserve">some </w:t>
      </w:r>
      <w:r w:rsidR="0042109C" w:rsidRPr="00CE7E6C">
        <w:rPr>
          <w:rFonts w:ascii="Arial" w:hAnsi="Arial" w:cs="Arial"/>
          <w:lang w:val="en-US"/>
        </w:rPr>
        <w:t>new function</w:t>
      </w:r>
      <w:r w:rsidR="00E933DD">
        <w:rPr>
          <w:rFonts w:ascii="Arial" w:hAnsi="Arial" w:cs="Arial"/>
          <w:lang w:val="en-US"/>
        </w:rPr>
        <w:t>s (performing environmental</w:t>
      </w:r>
      <w:r w:rsidR="0042109C" w:rsidRPr="00CE7E6C">
        <w:rPr>
          <w:rFonts w:ascii="Arial" w:hAnsi="Arial" w:cs="Arial"/>
          <w:lang w:val="en-US"/>
        </w:rPr>
        <w:t xml:space="preserve"> monitoring</w:t>
      </w:r>
      <w:r w:rsidR="00E933DD">
        <w:rPr>
          <w:rFonts w:ascii="Arial" w:hAnsi="Arial" w:cs="Arial"/>
          <w:lang w:val="en-US"/>
        </w:rPr>
        <w:t>)</w:t>
      </w:r>
      <w:r w:rsidR="0042109C" w:rsidRPr="00CE7E6C">
        <w:rPr>
          <w:rFonts w:ascii="Arial" w:hAnsi="Arial" w:cs="Arial"/>
          <w:lang w:val="en-US"/>
        </w:rPr>
        <w:t xml:space="preserve">. </w:t>
      </w:r>
    </w:p>
    <w:p w:rsidR="004C4152" w:rsidRPr="00CE7E6C" w:rsidRDefault="00E933DD" w:rsidP="004C415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draft law contain</w:t>
      </w:r>
      <w:r w:rsidR="00CD5340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 some </w:t>
      </w:r>
      <w:r w:rsidR="00CD5340">
        <w:rPr>
          <w:rFonts w:ascii="Arial" w:hAnsi="Arial" w:cs="Arial"/>
          <w:lang w:val="en-US"/>
        </w:rPr>
        <w:t>long-awaited</w:t>
      </w:r>
      <w:r>
        <w:rPr>
          <w:rFonts w:ascii="Arial" w:hAnsi="Arial" w:cs="Arial"/>
          <w:lang w:val="en-US"/>
        </w:rPr>
        <w:t xml:space="preserve"> progressive provisions. One is that the</w:t>
      </w:r>
      <w:r w:rsidR="00A231B9" w:rsidRPr="00CE7E6C">
        <w:rPr>
          <w:rFonts w:ascii="Arial" w:hAnsi="Arial" w:cs="Arial"/>
          <w:lang w:val="en-US"/>
        </w:rPr>
        <w:t xml:space="preserve"> enterprises </w:t>
      </w:r>
      <w:r>
        <w:rPr>
          <w:rFonts w:ascii="Arial" w:hAnsi="Arial" w:cs="Arial"/>
          <w:lang w:val="en-US"/>
        </w:rPr>
        <w:t>are to be</w:t>
      </w:r>
      <w:r w:rsidR="00A231B9" w:rsidRPr="00CE7E6C">
        <w:rPr>
          <w:rFonts w:ascii="Arial" w:hAnsi="Arial" w:cs="Arial"/>
          <w:lang w:val="en-US"/>
        </w:rPr>
        <w:t xml:space="preserve"> obliged to </w:t>
      </w:r>
      <w:r w:rsidR="004C4152" w:rsidRPr="00CE7E6C">
        <w:rPr>
          <w:rFonts w:ascii="Arial" w:hAnsi="Arial" w:cs="Arial"/>
          <w:lang w:val="en-US"/>
        </w:rPr>
        <w:t>identify</w:t>
      </w:r>
      <w:r>
        <w:rPr>
          <w:rFonts w:ascii="Arial" w:hAnsi="Arial" w:cs="Arial"/>
          <w:lang w:val="en-US"/>
        </w:rPr>
        <w:t xml:space="preserve"> quality and quantity </w:t>
      </w:r>
      <w:r w:rsidR="004C4152" w:rsidRPr="00CE7E6C">
        <w:rPr>
          <w:rFonts w:ascii="Arial" w:hAnsi="Arial" w:cs="Arial"/>
          <w:lang w:val="en-US"/>
        </w:rPr>
        <w:t xml:space="preserve">of </w:t>
      </w:r>
      <w:r>
        <w:rPr>
          <w:rFonts w:ascii="Arial" w:hAnsi="Arial" w:cs="Arial"/>
          <w:lang w:val="en-US"/>
        </w:rPr>
        <w:t xml:space="preserve">the </w:t>
      </w:r>
      <w:r w:rsidR="004C4152" w:rsidRPr="00CE7E6C">
        <w:rPr>
          <w:rFonts w:ascii="Arial" w:hAnsi="Arial" w:cs="Arial"/>
          <w:lang w:val="en-US"/>
        </w:rPr>
        <w:t xml:space="preserve">air pollutants that they </w:t>
      </w:r>
      <w:r w:rsidR="00524214" w:rsidRPr="00CE7E6C">
        <w:rPr>
          <w:rFonts w:ascii="Arial" w:hAnsi="Arial" w:cs="Arial"/>
          <w:lang w:val="en-US"/>
        </w:rPr>
        <w:t>emit</w:t>
      </w:r>
      <w:r w:rsidR="004C4152" w:rsidRPr="00CE7E6C">
        <w:rPr>
          <w:rFonts w:ascii="Arial" w:hAnsi="Arial" w:cs="Arial"/>
          <w:lang w:val="en-US"/>
        </w:rPr>
        <w:t xml:space="preserve"> into the atmosphere. </w:t>
      </w:r>
      <w:r w:rsidR="000C32A0" w:rsidRPr="00CE7E6C">
        <w:rPr>
          <w:rFonts w:ascii="Arial" w:hAnsi="Arial" w:cs="Arial"/>
          <w:lang w:val="en-US"/>
        </w:rPr>
        <w:t xml:space="preserve">Also, not only </w:t>
      </w:r>
      <w:r w:rsidR="00CD5340">
        <w:rPr>
          <w:rFonts w:ascii="Arial" w:hAnsi="Arial" w:cs="Arial"/>
          <w:lang w:val="en-US"/>
        </w:rPr>
        <w:t>physical persons (including CEOs)</w:t>
      </w:r>
      <w:r w:rsidR="000C32A0" w:rsidRPr="00CE7E6C">
        <w:rPr>
          <w:rFonts w:ascii="Arial" w:hAnsi="Arial" w:cs="Arial"/>
          <w:lang w:val="en-US"/>
        </w:rPr>
        <w:t xml:space="preserve">, but </w:t>
      </w:r>
      <w:r w:rsidR="00CD5340">
        <w:rPr>
          <w:rFonts w:ascii="Arial" w:hAnsi="Arial" w:cs="Arial"/>
          <w:lang w:val="en-US"/>
        </w:rPr>
        <w:t xml:space="preserve">also </w:t>
      </w:r>
      <w:r w:rsidR="00A30CE0">
        <w:rPr>
          <w:rFonts w:ascii="Arial" w:hAnsi="Arial" w:cs="Arial"/>
          <w:lang w:val="en-US"/>
        </w:rPr>
        <w:t xml:space="preserve">legal </w:t>
      </w:r>
      <w:r w:rsidR="000C32A0" w:rsidRPr="00CE7E6C">
        <w:rPr>
          <w:rFonts w:ascii="Arial" w:hAnsi="Arial" w:cs="Arial"/>
          <w:lang w:val="en-US"/>
        </w:rPr>
        <w:t xml:space="preserve">entities </w:t>
      </w:r>
      <w:r w:rsidR="00CD5340">
        <w:rPr>
          <w:rFonts w:ascii="Arial" w:hAnsi="Arial" w:cs="Arial"/>
          <w:lang w:val="en-US"/>
        </w:rPr>
        <w:t xml:space="preserve">themselves are to become liable for </w:t>
      </w:r>
      <w:r w:rsidR="004211A0" w:rsidRPr="00CE7E6C">
        <w:rPr>
          <w:rFonts w:ascii="Arial" w:hAnsi="Arial" w:cs="Arial"/>
          <w:lang w:val="en-US"/>
        </w:rPr>
        <w:t>environment</w:t>
      </w:r>
      <w:r w:rsidR="002C45D7" w:rsidRPr="00CE7E6C">
        <w:rPr>
          <w:rFonts w:ascii="Arial" w:hAnsi="Arial" w:cs="Arial"/>
          <w:lang w:val="en-US"/>
        </w:rPr>
        <w:t>al</w:t>
      </w:r>
      <w:r w:rsidR="004211A0" w:rsidRPr="00CE7E6C">
        <w:rPr>
          <w:rFonts w:ascii="Arial" w:hAnsi="Arial" w:cs="Arial"/>
          <w:lang w:val="en-US"/>
        </w:rPr>
        <w:t xml:space="preserve"> </w:t>
      </w:r>
      <w:r w:rsidR="00CD5340">
        <w:rPr>
          <w:rFonts w:ascii="Arial" w:hAnsi="Arial" w:cs="Arial"/>
          <w:lang w:val="en-US"/>
        </w:rPr>
        <w:t>offences</w:t>
      </w:r>
      <w:r w:rsidR="004211A0" w:rsidRPr="00CE7E6C">
        <w:rPr>
          <w:rFonts w:ascii="Arial" w:hAnsi="Arial" w:cs="Arial"/>
          <w:lang w:val="en-US"/>
        </w:rPr>
        <w:t xml:space="preserve">. </w:t>
      </w:r>
      <w:r w:rsidR="00CD5340" w:rsidRPr="00CE7E6C">
        <w:rPr>
          <w:rFonts w:ascii="Arial" w:hAnsi="Arial" w:cs="Arial"/>
          <w:lang w:val="en-US"/>
        </w:rPr>
        <w:t>Ne</w:t>
      </w:r>
      <w:r w:rsidR="00CD5340">
        <w:rPr>
          <w:rFonts w:ascii="Arial" w:hAnsi="Arial" w:cs="Arial"/>
          <w:lang w:val="en-US"/>
        </w:rPr>
        <w:t>v</w:t>
      </w:r>
      <w:r w:rsidR="00CD5340" w:rsidRPr="00CE7E6C">
        <w:rPr>
          <w:rFonts w:ascii="Arial" w:hAnsi="Arial" w:cs="Arial"/>
          <w:lang w:val="en-US"/>
        </w:rPr>
        <w:t>ertheless</w:t>
      </w:r>
      <w:r w:rsidR="00CD5340">
        <w:rPr>
          <w:rFonts w:ascii="Arial" w:hAnsi="Arial" w:cs="Arial"/>
          <w:lang w:val="en-US"/>
        </w:rPr>
        <w:t>,</w:t>
      </w:r>
      <w:r w:rsidR="00CD5340" w:rsidRPr="00CE7E6C">
        <w:rPr>
          <w:rFonts w:ascii="Arial" w:hAnsi="Arial" w:cs="Arial"/>
          <w:lang w:val="en-US"/>
        </w:rPr>
        <w:t xml:space="preserve"> </w:t>
      </w:r>
      <w:r w:rsidR="00CD5340">
        <w:rPr>
          <w:rFonts w:ascii="Arial" w:hAnsi="Arial" w:cs="Arial"/>
          <w:lang w:val="en-US"/>
        </w:rPr>
        <w:t xml:space="preserve">the </w:t>
      </w:r>
      <w:r w:rsidR="004211A0" w:rsidRPr="00CE7E6C">
        <w:rPr>
          <w:rFonts w:ascii="Arial" w:hAnsi="Arial" w:cs="Arial"/>
          <w:lang w:val="en-US"/>
        </w:rPr>
        <w:t xml:space="preserve">draft law </w:t>
      </w:r>
      <w:r w:rsidR="00BF5F80" w:rsidRPr="00CE7E6C">
        <w:rPr>
          <w:rFonts w:ascii="Arial" w:hAnsi="Arial" w:cs="Arial"/>
          <w:lang w:val="en-US"/>
        </w:rPr>
        <w:t xml:space="preserve">does not </w:t>
      </w:r>
      <w:r w:rsidR="004211A0" w:rsidRPr="00CE7E6C">
        <w:rPr>
          <w:rFonts w:ascii="Arial" w:hAnsi="Arial" w:cs="Arial"/>
          <w:lang w:val="en-US"/>
        </w:rPr>
        <w:t xml:space="preserve">consist provisions that </w:t>
      </w:r>
      <w:r w:rsidR="00CD5340">
        <w:rPr>
          <w:rFonts w:ascii="Arial" w:hAnsi="Arial" w:cs="Arial"/>
          <w:lang w:val="en-US"/>
        </w:rPr>
        <w:t xml:space="preserve">fix shortcomings of the current </w:t>
      </w:r>
      <w:r w:rsidR="00CA24A7" w:rsidRPr="00CE7E6C">
        <w:rPr>
          <w:rFonts w:ascii="Arial" w:hAnsi="Arial" w:cs="Arial"/>
          <w:lang w:val="en-US"/>
        </w:rPr>
        <w:t>environment control</w:t>
      </w:r>
      <w:r w:rsidR="00CD5340">
        <w:rPr>
          <w:rFonts w:ascii="Arial" w:hAnsi="Arial" w:cs="Arial"/>
          <w:lang w:val="en-US"/>
        </w:rPr>
        <w:t xml:space="preserve"> mechanism</w:t>
      </w:r>
      <w:r w:rsidR="00CA24A7" w:rsidRPr="00CE7E6C">
        <w:rPr>
          <w:rFonts w:ascii="Arial" w:hAnsi="Arial" w:cs="Arial"/>
          <w:lang w:val="en-US"/>
        </w:rPr>
        <w:t xml:space="preserve">. </w:t>
      </w:r>
      <w:r w:rsidR="00CD5340">
        <w:rPr>
          <w:rFonts w:ascii="Arial" w:hAnsi="Arial" w:cs="Arial"/>
          <w:lang w:val="en-US"/>
        </w:rPr>
        <w:t>The adoption of the</w:t>
      </w:r>
      <w:r w:rsidR="00CA24A7" w:rsidRPr="00CE7E6C">
        <w:rPr>
          <w:rFonts w:ascii="Arial" w:hAnsi="Arial" w:cs="Arial"/>
          <w:lang w:val="en-US"/>
        </w:rPr>
        <w:t xml:space="preserve"> draft law will not lead to </w:t>
      </w:r>
      <w:r w:rsidR="00CD5340">
        <w:rPr>
          <w:rFonts w:ascii="Arial" w:hAnsi="Arial" w:cs="Arial"/>
          <w:lang w:val="en-US"/>
        </w:rPr>
        <w:t xml:space="preserve">a </w:t>
      </w:r>
      <w:r w:rsidR="00CA24A7" w:rsidRPr="00CE7E6C">
        <w:rPr>
          <w:rFonts w:ascii="Arial" w:hAnsi="Arial" w:cs="Arial"/>
          <w:lang w:val="en-US"/>
        </w:rPr>
        <w:t xml:space="preserve">real </w:t>
      </w:r>
      <w:r w:rsidR="00CD5340">
        <w:rPr>
          <w:rFonts w:ascii="Arial" w:hAnsi="Arial" w:cs="Arial"/>
          <w:lang w:val="en-US"/>
        </w:rPr>
        <w:t xml:space="preserve">change in </w:t>
      </w:r>
      <w:r w:rsidR="00CA24A7" w:rsidRPr="00CE7E6C">
        <w:rPr>
          <w:rFonts w:ascii="Arial" w:hAnsi="Arial" w:cs="Arial"/>
          <w:lang w:val="en-US"/>
        </w:rPr>
        <w:t xml:space="preserve">environment protection. </w:t>
      </w:r>
      <w:r w:rsidR="00CD5340">
        <w:rPr>
          <w:rFonts w:ascii="Arial" w:hAnsi="Arial" w:cs="Arial"/>
          <w:lang w:val="en-US"/>
        </w:rPr>
        <w:t xml:space="preserve">The main arguments </w:t>
      </w:r>
      <w:proofErr w:type="gramStart"/>
      <w:r w:rsidR="00CD5340">
        <w:rPr>
          <w:rFonts w:ascii="Arial" w:hAnsi="Arial" w:cs="Arial"/>
          <w:lang w:val="en-US"/>
        </w:rPr>
        <w:t>are given</w:t>
      </w:r>
      <w:proofErr w:type="gramEnd"/>
      <w:r w:rsidR="00CD5340">
        <w:rPr>
          <w:rFonts w:ascii="Arial" w:hAnsi="Arial" w:cs="Arial"/>
          <w:lang w:val="en-US"/>
        </w:rPr>
        <w:t xml:space="preserve"> below.</w:t>
      </w:r>
    </w:p>
    <w:p w:rsidR="00CA24A7" w:rsidRPr="00CE7E6C" w:rsidRDefault="00CD5340" w:rsidP="002C45D7">
      <w:pPr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  <w:lang w:val="en-US"/>
        </w:rPr>
        <w:t>The d</w:t>
      </w:r>
      <w:r w:rsidR="002C45D7" w:rsidRPr="00CE7E6C">
        <w:rPr>
          <w:rFonts w:ascii="Arial" w:hAnsi="Arial" w:cs="Arial"/>
          <w:b/>
          <w:i/>
          <w:lang w:val="en-US"/>
        </w:rPr>
        <w:t xml:space="preserve">raft law </w:t>
      </w:r>
      <w:r>
        <w:rPr>
          <w:rFonts w:ascii="Arial" w:hAnsi="Arial" w:cs="Arial"/>
          <w:b/>
          <w:i/>
          <w:lang w:val="en-US"/>
        </w:rPr>
        <w:t>replaces</w:t>
      </w:r>
      <w:r w:rsidRPr="00CE7E6C">
        <w:rPr>
          <w:rFonts w:ascii="Arial" w:hAnsi="Arial" w:cs="Arial"/>
          <w:b/>
          <w:i/>
          <w:lang w:val="en-US"/>
        </w:rPr>
        <w:t xml:space="preserve"> </w:t>
      </w:r>
      <w:r w:rsidR="00A30CE0">
        <w:rPr>
          <w:rFonts w:ascii="Arial" w:hAnsi="Arial" w:cs="Arial"/>
          <w:b/>
          <w:i/>
          <w:lang w:val="en-US"/>
        </w:rPr>
        <w:t>a</w:t>
      </w:r>
      <w:r w:rsidR="00A30CE0" w:rsidRPr="00CE7E6C">
        <w:rPr>
          <w:rFonts w:ascii="Arial" w:hAnsi="Arial" w:cs="Arial"/>
          <w:b/>
          <w:i/>
          <w:lang w:val="en-US"/>
        </w:rPr>
        <w:t xml:space="preserve"> </w:t>
      </w:r>
      <w:r w:rsidR="00EF6292" w:rsidRPr="00CE7E6C">
        <w:rPr>
          <w:rFonts w:ascii="Arial" w:hAnsi="Arial" w:cs="Arial"/>
          <w:b/>
          <w:i/>
          <w:lang w:val="en-US"/>
        </w:rPr>
        <w:t>control</w:t>
      </w:r>
      <w:r w:rsidR="00EF6292">
        <w:rPr>
          <w:rFonts w:ascii="Arial" w:hAnsi="Arial" w:cs="Arial"/>
          <w:b/>
          <w:i/>
          <w:lang w:val="en-US"/>
        </w:rPr>
        <w:t>ling</w:t>
      </w:r>
      <w:r>
        <w:rPr>
          <w:rFonts w:ascii="Arial" w:hAnsi="Arial" w:cs="Arial"/>
          <w:b/>
          <w:i/>
          <w:lang w:val="en-US"/>
        </w:rPr>
        <w:t xml:space="preserve"> institution</w:t>
      </w:r>
      <w:r w:rsidR="002C45D7" w:rsidRPr="00CE7E6C">
        <w:rPr>
          <w:rFonts w:ascii="Arial" w:hAnsi="Arial" w:cs="Arial"/>
          <w:b/>
          <w:i/>
          <w:lang w:val="en-US"/>
        </w:rPr>
        <w:t xml:space="preserve">, </w:t>
      </w:r>
      <w:r>
        <w:rPr>
          <w:rFonts w:ascii="Arial" w:hAnsi="Arial" w:cs="Arial"/>
          <w:b/>
          <w:i/>
          <w:lang w:val="en-US"/>
        </w:rPr>
        <w:t xml:space="preserve">but does </w:t>
      </w:r>
      <w:r w:rsidR="002C45D7" w:rsidRPr="00CE7E6C">
        <w:rPr>
          <w:rFonts w:ascii="Arial" w:hAnsi="Arial" w:cs="Arial"/>
          <w:b/>
          <w:i/>
          <w:lang w:val="en-US"/>
        </w:rPr>
        <w:t xml:space="preserve">not </w:t>
      </w:r>
      <w:r>
        <w:rPr>
          <w:rFonts w:ascii="Arial" w:hAnsi="Arial" w:cs="Arial"/>
          <w:b/>
          <w:i/>
          <w:lang w:val="en-US"/>
        </w:rPr>
        <w:t xml:space="preserve">amend </w:t>
      </w:r>
      <w:r w:rsidR="002C45D7" w:rsidRPr="00CE7E6C">
        <w:rPr>
          <w:rFonts w:ascii="Arial" w:hAnsi="Arial" w:cs="Arial"/>
          <w:b/>
          <w:i/>
          <w:lang w:val="en-US"/>
        </w:rPr>
        <w:t>the</w:t>
      </w:r>
      <w:r w:rsidR="00BF5F80" w:rsidRPr="00CE7E6C">
        <w:rPr>
          <w:rFonts w:ascii="Arial" w:hAnsi="Arial" w:cs="Arial"/>
          <w:b/>
          <w:i/>
          <w:lang w:val="en-US"/>
        </w:rPr>
        <w:t xml:space="preserve"> control </w:t>
      </w:r>
      <w:r w:rsidR="002C45D7" w:rsidRPr="00CE7E6C">
        <w:rPr>
          <w:rFonts w:ascii="Arial" w:hAnsi="Arial" w:cs="Arial"/>
          <w:b/>
          <w:i/>
          <w:lang w:val="en-US"/>
        </w:rPr>
        <w:t>system</w:t>
      </w:r>
    </w:p>
    <w:p w:rsidR="00EC0504" w:rsidRPr="00CE7E6C" w:rsidRDefault="00A30CE0" w:rsidP="002C45D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d</w:t>
      </w:r>
      <w:r w:rsidR="00BE3DFF" w:rsidRPr="00CE7E6C">
        <w:rPr>
          <w:rFonts w:ascii="Arial" w:hAnsi="Arial" w:cs="Arial"/>
          <w:lang w:val="en-US"/>
        </w:rPr>
        <w:t xml:space="preserve">raft law </w:t>
      </w:r>
      <w:r>
        <w:rPr>
          <w:rFonts w:ascii="Arial" w:hAnsi="Arial" w:cs="Arial"/>
          <w:lang w:val="en-US"/>
        </w:rPr>
        <w:t>replaces</w:t>
      </w:r>
      <w:r w:rsidRPr="00CE7E6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an institution responsible for </w:t>
      </w:r>
      <w:r w:rsidR="00BE3DFF" w:rsidRPr="00CE7E6C">
        <w:rPr>
          <w:rFonts w:ascii="Arial" w:hAnsi="Arial" w:cs="Arial"/>
          <w:lang w:val="en-US"/>
        </w:rPr>
        <w:t>environmental control</w:t>
      </w:r>
      <w:r>
        <w:rPr>
          <w:rFonts w:ascii="Arial" w:hAnsi="Arial" w:cs="Arial"/>
          <w:lang w:val="en-US"/>
        </w:rPr>
        <w:t xml:space="preserve">, </w:t>
      </w:r>
      <w:r w:rsidR="00BE3DFF" w:rsidRPr="00CE7E6C">
        <w:rPr>
          <w:rFonts w:ascii="Arial" w:hAnsi="Arial" w:cs="Arial"/>
          <w:lang w:val="en-US"/>
        </w:rPr>
        <w:t xml:space="preserve">but it </w:t>
      </w:r>
      <w:r w:rsidR="00BF5F80" w:rsidRPr="00CE7E6C">
        <w:rPr>
          <w:rFonts w:ascii="Arial" w:hAnsi="Arial" w:cs="Arial"/>
          <w:lang w:val="en-US"/>
        </w:rPr>
        <w:t>does not</w:t>
      </w:r>
      <w:r w:rsidR="00BE3DFF" w:rsidRPr="00CE7E6C">
        <w:rPr>
          <w:rFonts w:ascii="Arial" w:hAnsi="Arial" w:cs="Arial"/>
          <w:lang w:val="en-US"/>
        </w:rPr>
        <w:t xml:space="preserve"> change </w:t>
      </w:r>
      <w:proofErr w:type="gramStart"/>
      <w:r w:rsidR="00BF5F80" w:rsidRPr="00CE7E6C">
        <w:rPr>
          <w:rFonts w:ascii="Arial" w:hAnsi="Arial" w:cs="Arial"/>
          <w:lang w:val="en-US"/>
        </w:rPr>
        <w:t>the</w:t>
      </w:r>
      <w:proofErr w:type="gramEnd"/>
      <w:r w:rsidR="00BF5F80" w:rsidRPr="00CE7E6C">
        <w:rPr>
          <w:rFonts w:ascii="Arial" w:hAnsi="Arial" w:cs="Arial"/>
          <w:lang w:val="en-US"/>
        </w:rPr>
        <w:t xml:space="preserve"> way it works. That means that new </w:t>
      </w:r>
      <w:r>
        <w:rPr>
          <w:rFonts w:ascii="Arial" w:hAnsi="Arial" w:cs="Arial"/>
          <w:lang w:val="en-US"/>
        </w:rPr>
        <w:t>authority</w:t>
      </w:r>
      <w:r w:rsidRPr="00CE7E6C"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is proposed</w:t>
      </w:r>
      <w:proofErr w:type="gramEnd"/>
      <w:r>
        <w:rPr>
          <w:rFonts w:ascii="Arial" w:hAnsi="Arial" w:cs="Arial"/>
          <w:lang w:val="en-US"/>
        </w:rPr>
        <w:t xml:space="preserve"> to </w:t>
      </w:r>
      <w:r w:rsidR="00BF5F80" w:rsidRPr="00CE7E6C">
        <w:rPr>
          <w:rFonts w:ascii="Arial" w:hAnsi="Arial" w:cs="Arial"/>
          <w:lang w:val="en-US"/>
        </w:rPr>
        <w:t xml:space="preserve">work according </w:t>
      </w:r>
      <w:r w:rsidR="00EC0504" w:rsidRPr="00CE7E6C">
        <w:rPr>
          <w:rFonts w:ascii="Arial" w:hAnsi="Arial" w:cs="Arial"/>
          <w:lang w:val="en-US"/>
        </w:rPr>
        <w:t>to old procedure</w:t>
      </w:r>
      <w:r>
        <w:rPr>
          <w:rFonts w:ascii="Arial" w:hAnsi="Arial" w:cs="Arial"/>
          <w:lang w:val="en-US"/>
        </w:rPr>
        <w:t>s</w:t>
      </w:r>
      <w:r w:rsidR="00EC0504" w:rsidRPr="00CE7E6C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These</w:t>
      </w:r>
      <w:r w:rsidRPr="00CE7E6C">
        <w:rPr>
          <w:rFonts w:ascii="Arial" w:hAnsi="Arial" w:cs="Arial"/>
          <w:lang w:val="en-US"/>
        </w:rPr>
        <w:t xml:space="preserve"> </w:t>
      </w:r>
      <w:r w:rsidR="00EC0504" w:rsidRPr="00CE7E6C">
        <w:rPr>
          <w:rFonts w:ascii="Arial" w:hAnsi="Arial" w:cs="Arial"/>
          <w:lang w:val="en-US"/>
        </w:rPr>
        <w:t>procedure</w:t>
      </w:r>
      <w:r>
        <w:rPr>
          <w:rFonts w:ascii="Arial" w:hAnsi="Arial" w:cs="Arial"/>
          <w:lang w:val="en-US"/>
        </w:rPr>
        <w:t>s</w:t>
      </w:r>
      <w:r w:rsidR="00EC0504" w:rsidRPr="00CE7E6C">
        <w:rPr>
          <w:rFonts w:ascii="Arial" w:hAnsi="Arial" w:cs="Arial"/>
          <w:lang w:val="en-US"/>
        </w:rPr>
        <w:t xml:space="preserve"> ma</w:t>
      </w:r>
      <w:r>
        <w:rPr>
          <w:rFonts w:ascii="Arial" w:hAnsi="Arial" w:cs="Arial"/>
          <w:lang w:val="en-US"/>
        </w:rPr>
        <w:t>de</w:t>
      </w:r>
      <w:r w:rsidR="00EC0504" w:rsidRPr="00CE7E6C">
        <w:rPr>
          <w:rFonts w:ascii="Arial" w:hAnsi="Arial" w:cs="Arial"/>
          <w:lang w:val="en-US"/>
        </w:rPr>
        <w:t xml:space="preserve"> control </w:t>
      </w:r>
      <w:r>
        <w:rPr>
          <w:rFonts w:ascii="Arial" w:hAnsi="Arial" w:cs="Arial"/>
          <w:lang w:val="en-US"/>
        </w:rPr>
        <w:t>late</w:t>
      </w:r>
      <w:r w:rsidR="002D2F09" w:rsidRPr="00CE7E6C">
        <w:rPr>
          <w:rFonts w:ascii="Arial" w:hAnsi="Arial" w:cs="Arial"/>
          <w:lang w:val="en-US"/>
        </w:rPr>
        <w:t>: environmental control body</w:t>
      </w:r>
      <w:r w:rsidR="00DD2BE0" w:rsidRPr="00CE7E6C">
        <w:rPr>
          <w:rFonts w:ascii="Arial" w:hAnsi="Arial" w:cs="Arial"/>
          <w:lang w:val="en-US"/>
        </w:rPr>
        <w:t xml:space="preserve"> </w:t>
      </w:r>
      <w:r w:rsidR="002D2F09" w:rsidRPr="00CE7E6C">
        <w:rPr>
          <w:rFonts w:ascii="Arial" w:hAnsi="Arial" w:cs="Arial"/>
          <w:lang w:val="en-US"/>
        </w:rPr>
        <w:t xml:space="preserve">(ECB) can </w:t>
      </w:r>
      <w:r>
        <w:rPr>
          <w:rFonts w:ascii="Arial" w:hAnsi="Arial" w:cs="Arial"/>
          <w:lang w:val="en-US"/>
        </w:rPr>
        <w:t xml:space="preserve">only inspect </w:t>
      </w:r>
      <w:r w:rsidR="002D2F09" w:rsidRPr="00CE7E6C">
        <w:rPr>
          <w:rFonts w:ascii="Arial" w:hAnsi="Arial" w:cs="Arial"/>
          <w:lang w:val="en-US"/>
        </w:rPr>
        <w:t xml:space="preserve">some harmful activity after it </w:t>
      </w:r>
      <w:r>
        <w:rPr>
          <w:rFonts w:ascii="Arial" w:hAnsi="Arial" w:cs="Arial"/>
          <w:lang w:val="en-US"/>
        </w:rPr>
        <w:t>receives a</w:t>
      </w:r>
      <w:r w:rsidRPr="00CE7E6C">
        <w:rPr>
          <w:rFonts w:ascii="Arial" w:hAnsi="Arial" w:cs="Arial"/>
          <w:lang w:val="en-US"/>
        </w:rPr>
        <w:t xml:space="preserve"> </w:t>
      </w:r>
      <w:r w:rsidR="002D2F09" w:rsidRPr="00CE7E6C">
        <w:rPr>
          <w:rFonts w:ascii="Arial" w:hAnsi="Arial" w:cs="Arial"/>
          <w:lang w:val="en-US"/>
        </w:rPr>
        <w:t xml:space="preserve">special permit. </w:t>
      </w:r>
      <w:r w:rsidR="00E51407" w:rsidRPr="00CE7E6C">
        <w:rPr>
          <w:rFonts w:ascii="Arial" w:hAnsi="Arial" w:cs="Arial"/>
          <w:lang w:val="en-US"/>
        </w:rPr>
        <w:t>Usually</w:t>
      </w:r>
      <w:r>
        <w:rPr>
          <w:rFonts w:ascii="Arial" w:hAnsi="Arial" w:cs="Arial"/>
          <w:lang w:val="en-US"/>
        </w:rPr>
        <w:t>,</w:t>
      </w:r>
      <w:r w:rsidR="00E51407" w:rsidRPr="00CE7E6C">
        <w:rPr>
          <w:rFonts w:ascii="Arial" w:hAnsi="Arial" w:cs="Arial"/>
          <w:lang w:val="en-US"/>
        </w:rPr>
        <w:t xml:space="preserve"> getting</w:t>
      </w:r>
      <w:r w:rsidR="008C0E95" w:rsidRPr="00CE7E6C">
        <w:rPr>
          <w:rFonts w:ascii="Arial" w:hAnsi="Arial" w:cs="Arial"/>
          <w:lang w:val="en-US"/>
        </w:rPr>
        <w:t xml:space="preserve"> such</w:t>
      </w:r>
      <w:r w:rsidR="00E51407" w:rsidRPr="00CE7E6C">
        <w:rPr>
          <w:rFonts w:ascii="Arial" w:hAnsi="Arial" w:cs="Arial"/>
          <w:lang w:val="en-US"/>
        </w:rPr>
        <w:t xml:space="preserve"> </w:t>
      </w:r>
      <w:r w:rsidR="00CE6901">
        <w:rPr>
          <w:rFonts w:ascii="Arial" w:hAnsi="Arial" w:cs="Arial"/>
          <w:lang w:val="en-US"/>
        </w:rPr>
        <w:t xml:space="preserve">a </w:t>
      </w:r>
      <w:r w:rsidR="00E51407" w:rsidRPr="00CE7E6C">
        <w:rPr>
          <w:rFonts w:ascii="Arial" w:hAnsi="Arial" w:cs="Arial"/>
          <w:lang w:val="en-US"/>
        </w:rPr>
        <w:t xml:space="preserve">permit takes from two weeks to several months. </w:t>
      </w:r>
      <w:proofErr w:type="gramStart"/>
      <w:r w:rsidR="00CE6901" w:rsidRPr="00CE7E6C">
        <w:rPr>
          <w:rFonts w:ascii="Arial" w:hAnsi="Arial" w:cs="Arial"/>
          <w:lang w:val="en-US"/>
        </w:rPr>
        <w:t>So</w:t>
      </w:r>
      <w:proofErr w:type="gramEnd"/>
      <w:r w:rsidR="00CE6901" w:rsidRPr="00CE7E6C">
        <w:rPr>
          <w:rFonts w:ascii="Arial" w:hAnsi="Arial" w:cs="Arial"/>
          <w:lang w:val="en-US"/>
        </w:rPr>
        <w:t>,</w:t>
      </w:r>
      <w:r w:rsidR="00E51407" w:rsidRPr="00CE7E6C">
        <w:rPr>
          <w:rFonts w:ascii="Arial" w:hAnsi="Arial" w:cs="Arial"/>
          <w:lang w:val="en-US"/>
        </w:rPr>
        <w:t xml:space="preserve"> </w:t>
      </w:r>
      <w:r w:rsidR="00DD2BE0" w:rsidRPr="00CE7E6C">
        <w:rPr>
          <w:rFonts w:ascii="Arial" w:hAnsi="Arial" w:cs="Arial"/>
          <w:lang w:val="en-US"/>
        </w:rPr>
        <w:t xml:space="preserve">when </w:t>
      </w:r>
      <w:r w:rsidR="00CE6901">
        <w:rPr>
          <w:rFonts w:ascii="Arial" w:hAnsi="Arial" w:cs="Arial"/>
          <w:lang w:val="en-US"/>
        </w:rPr>
        <w:t>ECB</w:t>
      </w:r>
      <w:r w:rsidR="00CE6901" w:rsidRPr="00CE7E6C">
        <w:rPr>
          <w:rFonts w:ascii="Arial" w:hAnsi="Arial" w:cs="Arial"/>
          <w:lang w:val="en-US"/>
        </w:rPr>
        <w:t xml:space="preserve"> </w:t>
      </w:r>
      <w:r w:rsidR="008C0E95" w:rsidRPr="00CE7E6C">
        <w:rPr>
          <w:rFonts w:ascii="Arial" w:hAnsi="Arial" w:cs="Arial"/>
          <w:lang w:val="en-US"/>
        </w:rPr>
        <w:t>finally</w:t>
      </w:r>
      <w:r w:rsidR="00E51407" w:rsidRPr="00CE7E6C">
        <w:rPr>
          <w:rFonts w:ascii="Arial" w:hAnsi="Arial" w:cs="Arial"/>
          <w:lang w:val="en-US"/>
        </w:rPr>
        <w:t xml:space="preserve"> </w:t>
      </w:r>
      <w:r w:rsidR="008C0E95" w:rsidRPr="00CE7E6C">
        <w:rPr>
          <w:rFonts w:ascii="Arial" w:hAnsi="Arial" w:cs="Arial"/>
          <w:lang w:val="en-US"/>
        </w:rPr>
        <w:t xml:space="preserve">gets it, </w:t>
      </w:r>
      <w:r w:rsidR="00CE6901">
        <w:rPr>
          <w:rFonts w:ascii="Arial" w:hAnsi="Arial" w:cs="Arial"/>
          <w:lang w:val="en-US"/>
        </w:rPr>
        <w:t xml:space="preserve">often </w:t>
      </w:r>
      <w:r w:rsidR="00F00094" w:rsidRPr="00CE7E6C">
        <w:rPr>
          <w:rFonts w:ascii="Arial" w:hAnsi="Arial" w:cs="Arial"/>
          <w:lang w:val="en-US"/>
        </w:rPr>
        <w:t>environment is already harmed,</w:t>
      </w:r>
      <w:r w:rsidR="00CE6901">
        <w:rPr>
          <w:rFonts w:ascii="Arial" w:hAnsi="Arial" w:cs="Arial"/>
          <w:lang w:val="en-US"/>
        </w:rPr>
        <w:t xml:space="preserve"> and</w:t>
      </w:r>
      <w:r w:rsidR="00F00094" w:rsidRPr="00CE7E6C">
        <w:rPr>
          <w:rFonts w:ascii="Arial" w:hAnsi="Arial" w:cs="Arial"/>
          <w:lang w:val="en-US"/>
        </w:rPr>
        <w:t xml:space="preserve"> </w:t>
      </w:r>
      <w:r w:rsidR="00CE6901">
        <w:rPr>
          <w:rFonts w:ascii="Arial" w:hAnsi="Arial" w:cs="Arial"/>
          <w:lang w:val="en-US"/>
        </w:rPr>
        <w:t>the</w:t>
      </w:r>
      <w:r w:rsidR="00DD2BE0" w:rsidRPr="00CE7E6C">
        <w:rPr>
          <w:rFonts w:ascii="Arial" w:hAnsi="Arial" w:cs="Arial"/>
          <w:lang w:val="en-US"/>
        </w:rPr>
        <w:t xml:space="preserve"> evidences </w:t>
      </w:r>
      <w:r w:rsidR="00CE6901">
        <w:rPr>
          <w:rFonts w:ascii="Arial" w:hAnsi="Arial" w:cs="Arial"/>
          <w:lang w:val="en-US"/>
        </w:rPr>
        <w:t xml:space="preserve">as to </w:t>
      </w:r>
      <w:r w:rsidR="00DD2BE0" w:rsidRPr="00CE7E6C">
        <w:rPr>
          <w:rFonts w:ascii="Arial" w:hAnsi="Arial" w:cs="Arial"/>
          <w:lang w:val="en-US"/>
        </w:rPr>
        <w:t>who harmed environment and in which way</w:t>
      </w:r>
      <w:r w:rsidR="00CE6901" w:rsidRPr="00CE6901">
        <w:t xml:space="preserve"> </w:t>
      </w:r>
      <w:r w:rsidR="00CE6901" w:rsidRPr="00CE6901">
        <w:rPr>
          <w:rFonts w:ascii="Arial" w:hAnsi="Arial" w:cs="Arial"/>
          <w:lang w:val="en-US"/>
        </w:rPr>
        <w:t>are scarce</w:t>
      </w:r>
      <w:r w:rsidR="00DD2BE0" w:rsidRPr="00CE7E6C">
        <w:rPr>
          <w:rFonts w:ascii="Arial" w:hAnsi="Arial" w:cs="Arial"/>
          <w:lang w:val="en-US"/>
        </w:rPr>
        <w:t xml:space="preserve">. </w:t>
      </w:r>
      <w:proofErr w:type="gramStart"/>
      <w:r w:rsidR="002D2F09" w:rsidRPr="00CE7E6C">
        <w:rPr>
          <w:rFonts w:ascii="Arial" w:hAnsi="Arial" w:cs="Arial"/>
          <w:lang w:val="en-US"/>
        </w:rPr>
        <w:t>Also</w:t>
      </w:r>
      <w:proofErr w:type="gramEnd"/>
      <w:r w:rsidR="00DD2BE0" w:rsidRPr="00CE7E6C">
        <w:rPr>
          <w:rFonts w:ascii="Arial" w:hAnsi="Arial" w:cs="Arial"/>
          <w:lang w:val="en-US"/>
        </w:rPr>
        <w:t xml:space="preserve">, according to </w:t>
      </w:r>
      <w:r w:rsidR="00CE6901">
        <w:rPr>
          <w:rFonts w:ascii="Arial" w:hAnsi="Arial" w:cs="Arial"/>
          <w:lang w:val="en-US"/>
        </w:rPr>
        <w:t>the currents rules of</w:t>
      </w:r>
      <w:r w:rsidR="00DD2BE0" w:rsidRPr="00CE7E6C">
        <w:rPr>
          <w:rFonts w:ascii="Arial" w:hAnsi="Arial" w:cs="Arial"/>
          <w:lang w:val="en-US"/>
        </w:rPr>
        <w:t xml:space="preserve"> procedure,</w:t>
      </w:r>
      <w:r w:rsidR="002D2F09" w:rsidRPr="00CE7E6C">
        <w:rPr>
          <w:rFonts w:ascii="Arial" w:hAnsi="Arial" w:cs="Arial"/>
          <w:lang w:val="en-US"/>
        </w:rPr>
        <w:t xml:space="preserve"> ECB</w:t>
      </w:r>
      <w:r w:rsidR="00CE6901">
        <w:rPr>
          <w:rFonts w:ascii="Arial" w:hAnsi="Arial" w:cs="Arial"/>
          <w:lang w:val="en-US"/>
        </w:rPr>
        <w:t xml:space="preserve"> cannot initiate an investigation itself, even in cases of obvious violations. Thus</w:t>
      </w:r>
      <w:r w:rsidR="00642FF4">
        <w:rPr>
          <w:rFonts w:ascii="Arial" w:hAnsi="Arial" w:cs="Arial"/>
          <w:lang w:val="en-US"/>
        </w:rPr>
        <w:t>,</w:t>
      </w:r>
      <w:r w:rsidR="00CE6901">
        <w:rPr>
          <w:rFonts w:ascii="Arial" w:hAnsi="Arial" w:cs="Arial"/>
          <w:lang w:val="en-US"/>
        </w:rPr>
        <w:t xml:space="preserve"> the </w:t>
      </w:r>
      <w:r w:rsidR="00D9798C" w:rsidRPr="00CE7E6C">
        <w:rPr>
          <w:rFonts w:ascii="Arial" w:hAnsi="Arial" w:cs="Arial"/>
          <w:lang w:val="en-US"/>
        </w:rPr>
        <w:t>control is</w:t>
      </w:r>
      <w:r w:rsidR="008C0E95" w:rsidRPr="00CE7E6C">
        <w:rPr>
          <w:rFonts w:ascii="Arial" w:hAnsi="Arial" w:cs="Arial"/>
          <w:lang w:val="en-US"/>
        </w:rPr>
        <w:t xml:space="preserve"> inoperative.</w:t>
      </w:r>
      <w:r w:rsidR="00D9798C" w:rsidRPr="00CE7E6C">
        <w:rPr>
          <w:rFonts w:ascii="Arial" w:hAnsi="Arial" w:cs="Arial"/>
          <w:lang w:val="en-US"/>
        </w:rPr>
        <w:t xml:space="preserve"> </w:t>
      </w:r>
      <w:r w:rsidR="008C0E95" w:rsidRPr="00CE7E6C">
        <w:rPr>
          <w:rFonts w:ascii="Arial" w:hAnsi="Arial" w:cs="Arial"/>
          <w:lang w:val="en-US"/>
        </w:rPr>
        <w:t>Environmental control procedure</w:t>
      </w:r>
      <w:r w:rsidR="00642FF4">
        <w:rPr>
          <w:rFonts w:ascii="Arial" w:hAnsi="Arial" w:cs="Arial"/>
          <w:lang w:val="en-US"/>
        </w:rPr>
        <w:t>s</w:t>
      </w:r>
      <w:r w:rsidR="00EC0504" w:rsidRPr="00CE7E6C">
        <w:rPr>
          <w:rFonts w:ascii="Arial" w:hAnsi="Arial" w:cs="Arial"/>
          <w:lang w:val="en-US"/>
        </w:rPr>
        <w:t xml:space="preserve"> </w:t>
      </w:r>
      <w:proofErr w:type="gramStart"/>
      <w:r w:rsidR="00642FF4">
        <w:rPr>
          <w:rFonts w:ascii="Arial" w:hAnsi="Arial" w:cs="Arial"/>
          <w:lang w:val="en-US"/>
        </w:rPr>
        <w:t>are</w:t>
      </w:r>
      <w:r w:rsidR="00642FF4" w:rsidRPr="00CE7E6C">
        <w:rPr>
          <w:rFonts w:ascii="Arial" w:hAnsi="Arial" w:cs="Arial"/>
          <w:lang w:val="en-US"/>
        </w:rPr>
        <w:t xml:space="preserve"> </w:t>
      </w:r>
      <w:r w:rsidR="00EC0504" w:rsidRPr="00CE7E6C">
        <w:rPr>
          <w:rFonts w:ascii="Arial" w:hAnsi="Arial" w:cs="Arial"/>
          <w:lang w:val="en-US"/>
        </w:rPr>
        <w:t>based</w:t>
      </w:r>
      <w:proofErr w:type="gramEnd"/>
      <w:r w:rsidR="00EC0504" w:rsidRPr="00CE7E6C">
        <w:rPr>
          <w:rFonts w:ascii="Arial" w:hAnsi="Arial" w:cs="Arial"/>
          <w:lang w:val="en-US"/>
        </w:rPr>
        <w:t xml:space="preserve"> on </w:t>
      </w:r>
      <w:r w:rsidR="00642FF4">
        <w:rPr>
          <w:rFonts w:ascii="Arial" w:hAnsi="Arial" w:cs="Arial"/>
          <w:lang w:val="en-US"/>
        </w:rPr>
        <w:t xml:space="preserve">the </w:t>
      </w:r>
      <w:r w:rsidR="00EC0504" w:rsidRPr="00CE7E6C">
        <w:rPr>
          <w:rFonts w:ascii="Arial" w:hAnsi="Arial" w:cs="Arial"/>
          <w:lang w:val="en-US"/>
        </w:rPr>
        <w:t xml:space="preserve">soviet planned </w:t>
      </w:r>
      <w:r w:rsidR="008C0E95" w:rsidRPr="00CE7E6C">
        <w:rPr>
          <w:rFonts w:ascii="Arial" w:hAnsi="Arial" w:cs="Arial"/>
          <w:lang w:val="en-US"/>
        </w:rPr>
        <w:t>checkups</w:t>
      </w:r>
      <w:r w:rsidR="00642FF4">
        <w:rPr>
          <w:rFonts w:ascii="Arial" w:hAnsi="Arial" w:cs="Arial"/>
          <w:lang w:val="en-US"/>
        </w:rPr>
        <w:t xml:space="preserve"> that are being conducted routinely</w:t>
      </w:r>
      <w:r w:rsidR="0079432D" w:rsidRPr="00CE7E6C">
        <w:rPr>
          <w:rFonts w:ascii="Arial" w:hAnsi="Arial" w:cs="Arial"/>
          <w:lang w:val="en-US"/>
        </w:rPr>
        <w:t xml:space="preserve">. </w:t>
      </w:r>
      <w:proofErr w:type="gramStart"/>
      <w:r w:rsidR="0079432D" w:rsidRPr="00CE7E6C">
        <w:rPr>
          <w:rFonts w:ascii="Arial" w:hAnsi="Arial" w:cs="Arial"/>
          <w:lang w:val="en-US"/>
        </w:rPr>
        <w:t>Also</w:t>
      </w:r>
      <w:proofErr w:type="gramEnd"/>
      <w:r w:rsidR="0079432D" w:rsidRPr="00CE7E6C">
        <w:rPr>
          <w:rFonts w:ascii="Arial" w:hAnsi="Arial" w:cs="Arial"/>
          <w:lang w:val="en-US"/>
        </w:rPr>
        <w:t xml:space="preserve">, ECB </w:t>
      </w:r>
      <w:r w:rsidR="00642FF4">
        <w:rPr>
          <w:rFonts w:ascii="Arial" w:hAnsi="Arial" w:cs="Arial"/>
          <w:lang w:val="en-US"/>
        </w:rPr>
        <w:t>has to notify</w:t>
      </w:r>
      <w:r w:rsidR="0079432D" w:rsidRPr="00CE7E6C">
        <w:rPr>
          <w:rFonts w:ascii="Arial" w:hAnsi="Arial" w:cs="Arial"/>
          <w:lang w:val="en-US"/>
        </w:rPr>
        <w:t xml:space="preserve"> </w:t>
      </w:r>
      <w:r w:rsidR="00642FF4">
        <w:rPr>
          <w:rFonts w:ascii="Arial" w:hAnsi="Arial" w:cs="Arial"/>
          <w:lang w:val="en-US"/>
        </w:rPr>
        <w:t>an</w:t>
      </w:r>
      <w:r w:rsidR="0079432D" w:rsidRPr="00CE7E6C">
        <w:rPr>
          <w:rFonts w:ascii="Arial" w:hAnsi="Arial" w:cs="Arial"/>
          <w:lang w:val="en-US"/>
        </w:rPr>
        <w:t xml:space="preserve"> </w:t>
      </w:r>
      <w:r w:rsidR="0045020B" w:rsidRPr="00CE7E6C">
        <w:rPr>
          <w:rFonts w:ascii="Arial" w:hAnsi="Arial" w:cs="Arial"/>
          <w:lang w:val="en-US"/>
        </w:rPr>
        <w:t xml:space="preserve">enterprise </w:t>
      </w:r>
      <w:r w:rsidR="0079432D" w:rsidRPr="00CE7E6C">
        <w:rPr>
          <w:rFonts w:ascii="Arial" w:hAnsi="Arial" w:cs="Arial"/>
          <w:lang w:val="en-US"/>
        </w:rPr>
        <w:t xml:space="preserve">that </w:t>
      </w:r>
      <w:r w:rsidR="00642FF4">
        <w:rPr>
          <w:rFonts w:ascii="Arial" w:hAnsi="Arial" w:cs="Arial"/>
          <w:lang w:val="en-US"/>
        </w:rPr>
        <w:t>is scheduled to be inspected</w:t>
      </w:r>
      <w:r w:rsidR="0079432D" w:rsidRPr="00CE7E6C">
        <w:rPr>
          <w:rFonts w:ascii="Arial" w:hAnsi="Arial" w:cs="Arial"/>
          <w:lang w:val="en-US"/>
        </w:rPr>
        <w:t xml:space="preserve">. </w:t>
      </w:r>
      <w:r w:rsidR="0045020B" w:rsidRPr="00CE7E6C">
        <w:rPr>
          <w:rFonts w:ascii="Arial" w:hAnsi="Arial" w:cs="Arial"/>
          <w:lang w:val="en-US"/>
        </w:rPr>
        <w:t xml:space="preserve">Knowing </w:t>
      </w:r>
      <w:r w:rsidR="00642FF4">
        <w:rPr>
          <w:rFonts w:ascii="Arial" w:hAnsi="Arial" w:cs="Arial"/>
          <w:lang w:val="en-US"/>
        </w:rPr>
        <w:t>the date</w:t>
      </w:r>
      <w:r w:rsidR="0045020B" w:rsidRPr="00CE7E6C">
        <w:rPr>
          <w:rFonts w:ascii="Arial" w:hAnsi="Arial" w:cs="Arial"/>
          <w:lang w:val="en-US"/>
        </w:rPr>
        <w:t xml:space="preserve"> of </w:t>
      </w:r>
      <w:r w:rsidR="00642FF4">
        <w:rPr>
          <w:rFonts w:ascii="Arial" w:hAnsi="Arial" w:cs="Arial"/>
          <w:lang w:val="en-US"/>
        </w:rPr>
        <w:t xml:space="preserve">the </w:t>
      </w:r>
      <w:r w:rsidR="0045020B" w:rsidRPr="00CE7E6C">
        <w:rPr>
          <w:rFonts w:ascii="Arial" w:hAnsi="Arial" w:cs="Arial"/>
          <w:lang w:val="en-US"/>
        </w:rPr>
        <w:t>visit, enterprise</w:t>
      </w:r>
      <w:r w:rsidR="00642FF4">
        <w:rPr>
          <w:rFonts w:ascii="Arial" w:hAnsi="Arial" w:cs="Arial"/>
          <w:lang w:val="en-US"/>
        </w:rPr>
        <w:t>s</w:t>
      </w:r>
      <w:r w:rsidR="0045020B" w:rsidRPr="00CE7E6C">
        <w:rPr>
          <w:rFonts w:ascii="Arial" w:hAnsi="Arial" w:cs="Arial"/>
          <w:lang w:val="en-US"/>
        </w:rPr>
        <w:t xml:space="preserve"> </w:t>
      </w:r>
      <w:r w:rsidR="00642FF4" w:rsidRPr="00CE7E6C">
        <w:rPr>
          <w:rFonts w:ascii="Arial" w:hAnsi="Arial" w:cs="Arial"/>
          <w:lang w:val="en-US"/>
        </w:rPr>
        <w:t xml:space="preserve">usually </w:t>
      </w:r>
      <w:r w:rsidR="0045020B" w:rsidRPr="00CE7E6C">
        <w:rPr>
          <w:rFonts w:ascii="Arial" w:hAnsi="Arial" w:cs="Arial"/>
          <w:lang w:val="en-US"/>
        </w:rPr>
        <w:t>cu</w:t>
      </w:r>
      <w:r w:rsidR="00F00094" w:rsidRPr="00CE7E6C">
        <w:rPr>
          <w:rFonts w:ascii="Arial" w:hAnsi="Arial" w:cs="Arial"/>
          <w:lang w:val="en-US"/>
        </w:rPr>
        <w:t xml:space="preserve">t down </w:t>
      </w:r>
      <w:r w:rsidR="00642FF4">
        <w:rPr>
          <w:rFonts w:ascii="Arial" w:hAnsi="Arial" w:cs="Arial"/>
          <w:lang w:val="en-US"/>
        </w:rPr>
        <w:t>their</w:t>
      </w:r>
      <w:r w:rsidR="00642FF4" w:rsidRPr="00CE7E6C">
        <w:rPr>
          <w:rFonts w:ascii="Arial" w:hAnsi="Arial" w:cs="Arial"/>
          <w:lang w:val="en-US"/>
        </w:rPr>
        <w:t xml:space="preserve"> </w:t>
      </w:r>
      <w:r w:rsidR="00F00094" w:rsidRPr="00CE7E6C">
        <w:rPr>
          <w:rFonts w:ascii="Arial" w:hAnsi="Arial" w:cs="Arial"/>
          <w:lang w:val="en-US"/>
        </w:rPr>
        <w:t>emissions</w:t>
      </w:r>
      <w:r w:rsidR="00642FF4">
        <w:rPr>
          <w:rFonts w:ascii="Arial" w:hAnsi="Arial" w:cs="Arial"/>
          <w:lang w:val="en-US"/>
        </w:rPr>
        <w:t>,</w:t>
      </w:r>
      <w:r w:rsidR="00F00094" w:rsidRPr="00CE7E6C">
        <w:rPr>
          <w:rFonts w:ascii="Arial" w:hAnsi="Arial" w:cs="Arial"/>
          <w:lang w:val="en-US"/>
        </w:rPr>
        <w:t xml:space="preserve"> so ECB do not </w:t>
      </w:r>
      <w:r w:rsidR="0045020B" w:rsidRPr="00CE7E6C">
        <w:rPr>
          <w:rFonts w:ascii="Arial" w:hAnsi="Arial" w:cs="Arial"/>
          <w:lang w:val="en-US"/>
        </w:rPr>
        <w:t>see the real picture of enterprise</w:t>
      </w:r>
      <w:r w:rsidR="00642FF4">
        <w:rPr>
          <w:rFonts w:ascii="Arial" w:hAnsi="Arial" w:cs="Arial"/>
          <w:lang w:val="en-US"/>
        </w:rPr>
        <w:t>’s</w:t>
      </w:r>
      <w:r w:rsidR="0045020B" w:rsidRPr="00CE7E6C">
        <w:rPr>
          <w:rFonts w:ascii="Arial" w:hAnsi="Arial" w:cs="Arial"/>
          <w:lang w:val="en-US"/>
        </w:rPr>
        <w:t xml:space="preserve"> </w:t>
      </w:r>
      <w:r w:rsidR="00642FF4">
        <w:rPr>
          <w:rFonts w:ascii="Arial" w:hAnsi="Arial" w:cs="Arial"/>
          <w:lang w:val="en-US"/>
        </w:rPr>
        <w:t>impact</w:t>
      </w:r>
      <w:r w:rsidR="0045020B" w:rsidRPr="00CE7E6C">
        <w:rPr>
          <w:rFonts w:ascii="Arial" w:hAnsi="Arial" w:cs="Arial"/>
          <w:lang w:val="en-US"/>
        </w:rPr>
        <w:t xml:space="preserve"> on </w:t>
      </w:r>
      <w:r w:rsidR="00642FF4">
        <w:rPr>
          <w:rFonts w:ascii="Arial" w:hAnsi="Arial" w:cs="Arial"/>
          <w:lang w:val="en-US"/>
        </w:rPr>
        <w:t xml:space="preserve">the </w:t>
      </w:r>
      <w:r w:rsidR="0045020B" w:rsidRPr="00CE7E6C">
        <w:rPr>
          <w:rFonts w:ascii="Arial" w:hAnsi="Arial" w:cs="Arial"/>
          <w:lang w:val="en-US"/>
        </w:rPr>
        <w:t xml:space="preserve">environment. </w:t>
      </w:r>
      <w:r w:rsidR="00D9798C" w:rsidRPr="00CE7E6C">
        <w:rPr>
          <w:rFonts w:ascii="Arial" w:hAnsi="Arial" w:cs="Arial"/>
          <w:lang w:val="en-US"/>
        </w:rPr>
        <w:t xml:space="preserve">All mentioned drawbacks of </w:t>
      </w:r>
      <w:r w:rsidR="00642FF4">
        <w:rPr>
          <w:rFonts w:ascii="Arial" w:hAnsi="Arial" w:cs="Arial"/>
          <w:lang w:val="en-US"/>
        </w:rPr>
        <w:t>the current</w:t>
      </w:r>
      <w:r w:rsidR="00642FF4" w:rsidRPr="00CE7E6C">
        <w:rPr>
          <w:rFonts w:ascii="Arial" w:hAnsi="Arial" w:cs="Arial"/>
          <w:lang w:val="en-US"/>
        </w:rPr>
        <w:t xml:space="preserve"> </w:t>
      </w:r>
      <w:r w:rsidR="00D9798C" w:rsidRPr="00CE7E6C">
        <w:rPr>
          <w:rFonts w:ascii="Arial" w:hAnsi="Arial" w:cs="Arial"/>
          <w:lang w:val="en-US"/>
        </w:rPr>
        <w:t>control procedure</w:t>
      </w:r>
      <w:r w:rsidR="00642FF4">
        <w:rPr>
          <w:rFonts w:ascii="Arial" w:hAnsi="Arial" w:cs="Arial"/>
          <w:lang w:val="en-US"/>
        </w:rPr>
        <w:t>s</w:t>
      </w:r>
      <w:r w:rsidR="00D9798C" w:rsidRPr="00CE7E6C">
        <w:rPr>
          <w:rFonts w:ascii="Arial" w:hAnsi="Arial" w:cs="Arial"/>
          <w:lang w:val="en-US"/>
        </w:rPr>
        <w:t xml:space="preserve"> lead to </w:t>
      </w:r>
      <w:r w:rsidR="00642FF4">
        <w:rPr>
          <w:rFonts w:ascii="Arial" w:hAnsi="Arial" w:cs="Arial"/>
          <w:lang w:val="en-US"/>
        </w:rPr>
        <w:t xml:space="preserve">further degradation of the </w:t>
      </w:r>
      <w:r w:rsidR="00D9798C" w:rsidRPr="00CE7E6C">
        <w:rPr>
          <w:rFonts w:ascii="Arial" w:hAnsi="Arial" w:cs="Arial"/>
          <w:lang w:val="en-US"/>
        </w:rPr>
        <w:t>environment. Without</w:t>
      </w:r>
      <w:r w:rsidR="0045020B" w:rsidRPr="00CE7E6C">
        <w:rPr>
          <w:rFonts w:ascii="Arial" w:hAnsi="Arial" w:cs="Arial"/>
          <w:lang w:val="en-US"/>
        </w:rPr>
        <w:t xml:space="preserve"> solving them </w:t>
      </w:r>
      <w:r w:rsidR="00642FF4">
        <w:rPr>
          <w:rFonts w:ascii="Arial" w:hAnsi="Arial" w:cs="Arial"/>
          <w:lang w:val="en-US"/>
        </w:rPr>
        <w:t>ECB</w:t>
      </w:r>
      <w:r w:rsidR="00D9798C" w:rsidRPr="00CE7E6C">
        <w:rPr>
          <w:rFonts w:ascii="Arial" w:hAnsi="Arial" w:cs="Arial"/>
          <w:lang w:val="en-US"/>
        </w:rPr>
        <w:t xml:space="preserve"> will not </w:t>
      </w:r>
      <w:r w:rsidR="00642FF4">
        <w:rPr>
          <w:rFonts w:ascii="Arial" w:hAnsi="Arial" w:cs="Arial"/>
          <w:lang w:val="en-US"/>
        </w:rPr>
        <w:t xml:space="preserve">be able </w:t>
      </w:r>
      <w:proofErr w:type="gramStart"/>
      <w:r w:rsidR="00642FF4">
        <w:rPr>
          <w:rFonts w:ascii="Arial" w:hAnsi="Arial" w:cs="Arial"/>
          <w:lang w:val="en-US"/>
        </w:rPr>
        <w:t xml:space="preserve">to effectively </w:t>
      </w:r>
      <w:r w:rsidR="00D9798C" w:rsidRPr="00CE7E6C">
        <w:rPr>
          <w:rFonts w:ascii="Arial" w:hAnsi="Arial" w:cs="Arial"/>
          <w:lang w:val="en-US"/>
        </w:rPr>
        <w:t>protect</w:t>
      </w:r>
      <w:proofErr w:type="gramEnd"/>
      <w:r w:rsidR="00D9798C" w:rsidRPr="00CE7E6C">
        <w:rPr>
          <w:rFonts w:ascii="Arial" w:hAnsi="Arial" w:cs="Arial"/>
          <w:lang w:val="en-US"/>
        </w:rPr>
        <w:t xml:space="preserve"> </w:t>
      </w:r>
      <w:r w:rsidR="00642FF4">
        <w:rPr>
          <w:rFonts w:ascii="Arial" w:hAnsi="Arial" w:cs="Arial"/>
          <w:lang w:val="en-US"/>
        </w:rPr>
        <w:t xml:space="preserve">the </w:t>
      </w:r>
      <w:r w:rsidR="00D9798C" w:rsidRPr="00CE7E6C">
        <w:rPr>
          <w:rFonts w:ascii="Arial" w:hAnsi="Arial" w:cs="Arial"/>
          <w:lang w:val="en-US"/>
        </w:rPr>
        <w:t>environment an</w:t>
      </w:r>
      <w:r w:rsidR="00CF396E" w:rsidRPr="00CE7E6C">
        <w:rPr>
          <w:rFonts w:ascii="Arial" w:hAnsi="Arial" w:cs="Arial"/>
          <w:lang w:val="en-US"/>
        </w:rPr>
        <w:t>d</w:t>
      </w:r>
      <w:r w:rsidR="00D9798C" w:rsidRPr="00CE7E6C">
        <w:rPr>
          <w:rFonts w:ascii="Arial" w:hAnsi="Arial" w:cs="Arial"/>
          <w:lang w:val="en-US"/>
        </w:rPr>
        <w:t xml:space="preserve"> human rights. No matter </w:t>
      </w:r>
      <w:r w:rsidR="00E51407" w:rsidRPr="00CE7E6C">
        <w:rPr>
          <w:rFonts w:ascii="Arial" w:hAnsi="Arial" w:cs="Arial"/>
          <w:lang w:val="en-US"/>
        </w:rPr>
        <w:t xml:space="preserve">how </w:t>
      </w:r>
      <w:r w:rsidR="00642FF4">
        <w:rPr>
          <w:rFonts w:ascii="Arial" w:hAnsi="Arial" w:cs="Arial"/>
          <w:lang w:val="en-US"/>
        </w:rPr>
        <w:t xml:space="preserve">ECB </w:t>
      </w:r>
      <w:proofErr w:type="gramStart"/>
      <w:r w:rsidR="00642FF4">
        <w:rPr>
          <w:rFonts w:ascii="Arial" w:hAnsi="Arial" w:cs="Arial"/>
          <w:lang w:val="en-US"/>
        </w:rPr>
        <w:t>is called</w:t>
      </w:r>
      <w:proofErr w:type="gramEnd"/>
      <w:r w:rsidR="00E51407" w:rsidRPr="00CE7E6C">
        <w:rPr>
          <w:rFonts w:ascii="Arial" w:hAnsi="Arial" w:cs="Arial"/>
          <w:lang w:val="en-US"/>
        </w:rPr>
        <w:t xml:space="preserve"> and wh</w:t>
      </w:r>
      <w:r w:rsidR="00642FF4">
        <w:rPr>
          <w:rFonts w:ascii="Arial" w:hAnsi="Arial" w:cs="Arial"/>
          <w:lang w:val="en-US"/>
        </w:rPr>
        <w:t>at institutional</w:t>
      </w:r>
      <w:r w:rsidR="00E51407" w:rsidRPr="00CE7E6C">
        <w:rPr>
          <w:rFonts w:ascii="Arial" w:hAnsi="Arial" w:cs="Arial"/>
          <w:lang w:val="en-US"/>
        </w:rPr>
        <w:t xml:space="preserve"> structure it </w:t>
      </w:r>
      <w:r w:rsidR="00642FF4">
        <w:rPr>
          <w:rFonts w:ascii="Arial" w:hAnsi="Arial" w:cs="Arial"/>
          <w:lang w:val="en-US"/>
        </w:rPr>
        <w:t>has</w:t>
      </w:r>
      <w:r w:rsidR="0045020B" w:rsidRPr="00CE7E6C">
        <w:rPr>
          <w:rFonts w:ascii="Arial" w:hAnsi="Arial" w:cs="Arial"/>
          <w:lang w:val="en-US"/>
        </w:rPr>
        <w:t xml:space="preserve">, </w:t>
      </w:r>
      <w:r w:rsidR="00CF396E" w:rsidRPr="00CE7E6C">
        <w:rPr>
          <w:rFonts w:ascii="Arial" w:hAnsi="Arial" w:cs="Arial"/>
          <w:lang w:val="en-US"/>
        </w:rPr>
        <w:t xml:space="preserve">it </w:t>
      </w:r>
      <w:r w:rsidR="00E51407" w:rsidRPr="00CE7E6C">
        <w:rPr>
          <w:rFonts w:ascii="Arial" w:hAnsi="Arial" w:cs="Arial"/>
          <w:lang w:val="en-US"/>
        </w:rPr>
        <w:t xml:space="preserve">will not </w:t>
      </w:r>
      <w:r w:rsidR="00642FF4">
        <w:rPr>
          <w:rFonts w:ascii="Arial" w:hAnsi="Arial" w:cs="Arial"/>
          <w:lang w:val="en-US"/>
        </w:rPr>
        <w:t xml:space="preserve">be able to fulfill its objective, unless the </w:t>
      </w:r>
      <w:r w:rsidR="00E51407" w:rsidRPr="00CE7E6C">
        <w:rPr>
          <w:rFonts w:ascii="Arial" w:hAnsi="Arial" w:cs="Arial"/>
          <w:lang w:val="en-US"/>
        </w:rPr>
        <w:t>procedure</w:t>
      </w:r>
      <w:r w:rsidR="00642FF4">
        <w:rPr>
          <w:rFonts w:ascii="Arial" w:hAnsi="Arial" w:cs="Arial"/>
          <w:lang w:val="en-US"/>
        </w:rPr>
        <w:t>s are changed</w:t>
      </w:r>
      <w:r w:rsidR="00E51407" w:rsidRPr="00CE7E6C">
        <w:rPr>
          <w:rFonts w:ascii="Arial" w:hAnsi="Arial" w:cs="Arial"/>
          <w:lang w:val="en-US"/>
        </w:rPr>
        <w:t xml:space="preserve">. </w:t>
      </w:r>
    </w:p>
    <w:p w:rsidR="006B3137" w:rsidRPr="00CE7E6C" w:rsidRDefault="00775239" w:rsidP="002C45D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EPL</w:t>
      </w:r>
      <w:r w:rsidRPr="00CE7E6C">
        <w:rPr>
          <w:rFonts w:ascii="Arial" w:hAnsi="Arial" w:cs="Arial"/>
          <w:lang w:val="en-US"/>
        </w:rPr>
        <w:t xml:space="preserve"> </w:t>
      </w:r>
      <w:r w:rsidR="006B3137" w:rsidRPr="00CE7E6C">
        <w:rPr>
          <w:rFonts w:ascii="Arial" w:hAnsi="Arial" w:cs="Arial"/>
          <w:lang w:val="en-US"/>
        </w:rPr>
        <w:t>propose</w:t>
      </w:r>
      <w:r>
        <w:rPr>
          <w:rFonts w:ascii="Arial" w:hAnsi="Arial" w:cs="Arial"/>
          <w:lang w:val="en-US"/>
        </w:rPr>
        <w:t>s</w:t>
      </w:r>
      <w:r w:rsidR="006B3137" w:rsidRPr="00CE7E6C">
        <w:rPr>
          <w:rFonts w:ascii="Arial" w:hAnsi="Arial" w:cs="Arial"/>
          <w:lang w:val="en-US"/>
        </w:rPr>
        <w:t xml:space="preserve"> that </w:t>
      </w:r>
      <w:r w:rsidR="002737A4" w:rsidRPr="00CE7E6C">
        <w:rPr>
          <w:rFonts w:ascii="Arial" w:hAnsi="Arial" w:cs="Arial"/>
          <w:lang w:val="en-US"/>
        </w:rPr>
        <w:t xml:space="preserve">before </w:t>
      </w:r>
      <w:r>
        <w:rPr>
          <w:rFonts w:ascii="Arial" w:hAnsi="Arial" w:cs="Arial"/>
          <w:lang w:val="en-US"/>
        </w:rPr>
        <w:t xml:space="preserve">a </w:t>
      </w:r>
      <w:r w:rsidR="002737A4" w:rsidRPr="00CE7E6C">
        <w:rPr>
          <w:rFonts w:ascii="Arial" w:hAnsi="Arial" w:cs="Arial"/>
          <w:lang w:val="en-US"/>
        </w:rPr>
        <w:t xml:space="preserve">new ECB </w:t>
      </w:r>
      <w:proofErr w:type="gramStart"/>
      <w:r>
        <w:rPr>
          <w:rFonts w:ascii="Arial" w:hAnsi="Arial" w:cs="Arial"/>
          <w:lang w:val="en-US"/>
        </w:rPr>
        <w:t>is created</w:t>
      </w:r>
      <w:proofErr w:type="gramEnd"/>
      <w:r>
        <w:rPr>
          <w:rFonts w:ascii="Arial" w:hAnsi="Arial" w:cs="Arial"/>
          <w:lang w:val="en-US"/>
        </w:rPr>
        <w:t xml:space="preserve">, the </w:t>
      </w:r>
      <w:r w:rsidR="002737A4" w:rsidRPr="00CE7E6C">
        <w:rPr>
          <w:rFonts w:ascii="Arial" w:hAnsi="Arial" w:cs="Arial"/>
          <w:lang w:val="en-US"/>
        </w:rPr>
        <w:t>control procedure</w:t>
      </w:r>
      <w:r>
        <w:rPr>
          <w:rFonts w:ascii="Arial" w:hAnsi="Arial" w:cs="Arial"/>
          <w:lang w:val="en-US"/>
        </w:rPr>
        <w:t>s</w:t>
      </w:r>
      <w:r w:rsidR="002737A4" w:rsidRPr="00CE7E6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are</w:t>
      </w:r>
      <w:r w:rsidR="002737A4" w:rsidRPr="00CE7E6C">
        <w:rPr>
          <w:rFonts w:ascii="Arial" w:hAnsi="Arial" w:cs="Arial"/>
          <w:lang w:val="en-US"/>
        </w:rPr>
        <w:t xml:space="preserve"> changed</w:t>
      </w:r>
      <w:r w:rsidR="00556658" w:rsidRPr="00CE7E6C">
        <w:rPr>
          <w:rStyle w:val="FootnoteReference"/>
          <w:rFonts w:ascii="Arial" w:hAnsi="Arial" w:cs="Arial"/>
          <w:lang w:val="en-US"/>
        </w:rPr>
        <w:footnoteReference w:id="3"/>
      </w:r>
      <w:r w:rsidR="002737A4" w:rsidRPr="00CE7E6C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It a</w:t>
      </w:r>
      <w:r w:rsidR="002737A4" w:rsidRPr="00CE7E6C">
        <w:rPr>
          <w:rFonts w:ascii="Arial" w:hAnsi="Arial" w:cs="Arial"/>
          <w:lang w:val="en-US"/>
        </w:rPr>
        <w:t xml:space="preserve">lso </w:t>
      </w:r>
      <w:proofErr w:type="gramStart"/>
      <w:r>
        <w:rPr>
          <w:rFonts w:ascii="Arial" w:hAnsi="Arial" w:cs="Arial"/>
          <w:lang w:val="en-US"/>
        </w:rPr>
        <w:t>can be done</w:t>
      </w:r>
      <w:proofErr w:type="gramEnd"/>
      <w:r>
        <w:rPr>
          <w:rFonts w:ascii="Arial" w:hAnsi="Arial" w:cs="Arial"/>
          <w:lang w:val="en-US"/>
        </w:rPr>
        <w:t xml:space="preserve"> simultaneously</w:t>
      </w:r>
      <w:r w:rsidR="002737A4" w:rsidRPr="00CE7E6C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A mere renaming of the ECB</w:t>
      </w:r>
      <w:r w:rsidRPr="00CE7E6C">
        <w:rPr>
          <w:rFonts w:ascii="Arial" w:hAnsi="Arial" w:cs="Arial"/>
          <w:lang w:val="en-US"/>
        </w:rPr>
        <w:t xml:space="preserve"> </w:t>
      </w:r>
      <w:r w:rsidR="006B3137" w:rsidRPr="00CE7E6C">
        <w:rPr>
          <w:rFonts w:ascii="Arial" w:hAnsi="Arial" w:cs="Arial"/>
          <w:lang w:val="en-US"/>
        </w:rPr>
        <w:t xml:space="preserve">will not lead </w:t>
      </w:r>
      <w:r w:rsidR="002737A4" w:rsidRPr="00CE7E6C">
        <w:rPr>
          <w:rFonts w:ascii="Arial" w:hAnsi="Arial" w:cs="Arial"/>
          <w:lang w:val="en-US"/>
        </w:rPr>
        <w:t xml:space="preserve">to </w:t>
      </w:r>
      <w:r>
        <w:rPr>
          <w:rFonts w:ascii="Arial" w:hAnsi="Arial" w:cs="Arial"/>
          <w:lang w:val="en-US"/>
        </w:rPr>
        <w:t xml:space="preserve">a </w:t>
      </w:r>
      <w:r w:rsidR="002737A4" w:rsidRPr="00CE7E6C">
        <w:rPr>
          <w:rFonts w:ascii="Arial" w:hAnsi="Arial" w:cs="Arial"/>
          <w:lang w:val="en-US"/>
        </w:rPr>
        <w:t xml:space="preserve">real </w:t>
      </w:r>
      <w:r>
        <w:rPr>
          <w:rFonts w:ascii="Arial" w:hAnsi="Arial" w:cs="Arial"/>
          <w:lang w:val="en-US"/>
        </w:rPr>
        <w:t xml:space="preserve">and effective </w:t>
      </w:r>
      <w:r w:rsidR="002737A4" w:rsidRPr="00CE7E6C">
        <w:rPr>
          <w:rFonts w:ascii="Arial" w:hAnsi="Arial" w:cs="Arial"/>
          <w:lang w:val="en-US"/>
        </w:rPr>
        <w:t>environment</w:t>
      </w:r>
      <w:r>
        <w:rPr>
          <w:rFonts w:ascii="Arial" w:hAnsi="Arial" w:cs="Arial"/>
          <w:lang w:val="en-US"/>
        </w:rPr>
        <w:t>al</w:t>
      </w:r>
      <w:r w:rsidR="002737A4" w:rsidRPr="00CE7E6C">
        <w:rPr>
          <w:rFonts w:ascii="Arial" w:hAnsi="Arial" w:cs="Arial"/>
          <w:lang w:val="en-US"/>
        </w:rPr>
        <w:t xml:space="preserve"> protection.</w:t>
      </w:r>
    </w:p>
    <w:p w:rsidR="00E934F0" w:rsidRPr="00CE7E6C" w:rsidRDefault="00CF396E">
      <w:pPr>
        <w:rPr>
          <w:rFonts w:ascii="Arial" w:hAnsi="Arial" w:cs="Arial"/>
          <w:b/>
          <w:i/>
          <w:lang w:val="en-US"/>
        </w:rPr>
      </w:pPr>
      <w:r w:rsidRPr="00CE7E6C">
        <w:rPr>
          <w:rFonts w:ascii="Arial" w:hAnsi="Arial" w:cs="Arial"/>
          <w:b/>
          <w:i/>
          <w:lang w:val="en-US"/>
        </w:rPr>
        <w:t xml:space="preserve">Control and </w:t>
      </w:r>
      <w:r w:rsidR="00775239">
        <w:rPr>
          <w:rFonts w:ascii="Arial" w:hAnsi="Arial" w:cs="Arial"/>
          <w:b/>
          <w:i/>
          <w:lang w:val="en-US"/>
        </w:rPr>
        <w:t>oversight</w:t>
      </w:r>
      <w:r w:rsidR="00775239" w:rsidRPr="00CE7E6C">
        <w:rPr>
          <w:rFonts w:ascii="Arial" w:hAnsi="Arial" w:cs="Arial"/>
          <w:b/>
          <w:i/>
          <w:lang w:val="en-US"/>
        </w:rPr>
        <w:t xml:space="preserve"> </w:t>
      </w:r>
      <w:r w:rsidRPr="00CE7E6C">
        <w:rPr>
          <w:rFonts w:ascii="Arial" w:hAnsi="Arial" w:cs="Arial"/>
          <w:b/>
          <w:i/>
          <w:lang w:val="en-US"/>
        </w:rPr>
        <w:t>are (not) equal functions</w:t>
      </w:r>
    </w:p>
    <w:p w:rsidR="00CF396E" w:rsidRPr="00CE7E6C" w:rsidRDefault="00CF396E">
      <w:pPr>
        <w:rPr>
          <w:rFonts w:ascii="Arial" w:hAnsi="Arial" w:cs="Arial"/>
          <w:lang w:val="en-US"/>
        </w:rPr>
      </w:pPr>
      <w:r w:rsidRPr="00CE7E6C">
        <w:rPr>
          <w:rFonts w:ascii="Arial" w:hAnsi="Arial" w:cs="Arial"/>
          <w:lang w:val="en-US"/>
        </w:rPr>
        <w:t>According to</w:t>
      </w:r>
      <w:r w:rsidR="0077613E" w:rsidRPr="00CE7E6C">
        <w:rPr>
          <w:rFonts w:ascii="Arial" w:hAnsi="Arial" w:cs="Arial"/>
        </w:rPr>
        <w:t xml:space="preserve"> </w:t>
      </w:r>
      <w:r w:rsidR="0077613E" w:rsidRPr="00CE7E6C">
        <w:rPr>
          <w:rFonts w:ascii="Arial" w:hAnsi="Arial" w:cs="Arial"/>
          <w:lang w:val="en-US"/>
        </w:rPr>
        <w:t>the</w:t>
      </w:r>
      <w:r w:rsidRPr="00CE7E6C">
        <w:rPr>
          <w:rFonts w:ascii="Arial" w:hAnsi="Arial" w:cs="Arial"/>
          <w:lang w:val="en-US"/>
        </w:rPr>
        <w:t xml:space="preserve"> draft law, control and </w:t>
      </w:r>
      <w:r w:rsidR="00775239">
        <w:rPr>
          <w:rFonts w:ascii="Arial" w:hAnsi="Arial" w:cs="Arial"/>
          <w:lang w:val="en-US"/>
        </w:rPr>
        <w:t>oversight</w:t>
      </w:r>
      <w:r w:rsidR="00775239" w:rsidRPr="00CE7E6C">
        <w:rPr>
          <w:rFonts w:ascii="Arial" w:hAnsi="Arial" w:cs="Arial"/>
          <w:lang w:val="en-US"/>
        </w:rPr>
        <w:t xml:space="preserve"> is</w:t>
      </w:r>
      <w:r w:rsidRPr="00CE7E6C">
        <w:rPr>
          <w:rFonts w:ascii="Arial" w:hAnsi="Arial" w:cs="Arial"/>
          <w:lang w:val="en-US"/>
        </w:rPr>
        <w:t xml:space="preserve"> the same function </w:t>
      </w:r>
      <w:r w:rsidR="00775239">
        <w:rPr>
          <w:rFonts w:ascii="Arial" w:hAnsi="Arial" w:cs="Arial"/>
          <w:lang w:val="en-US"/>
        </w:rPr>
        <w:t>to</w:t>
      </w:r>
      <w:r w:rsidR="0077613E" w:rsidRPr="00CE7E6C">
        <w:rPr>
          <w:rFonts w:ascii="Arial" w:hAnsi="Arial" w:cs="Arial"/>
          <w:lang w:val="en-US"/>
        </w:rPr>
        <w:t xml:space="preserve"> </w:t>
      </w:r>
      <w:proofErr w:type="gramStart"/>
      <w:r w:rsidR="0077613E" w:rsidRPr="00CE7E6C">
        <w:rPr>
          <w:rFonts w:ascii="Arial" w:hAnsi="Arial" w:cs="Arial"/>
          <w:lang w:val="en-US"/>
        </w:rPr>
        <w:t>be performed</w:t>
      </w:r>
      <w:proofErr w:type="gramEnd"/>
      <w:r w:rsidR="0077613E" w:rsidRPr="00CE7E6C">
        <w:rPr>
          <w:rFonts w:ascii="Arial" w:hAnsi="Arial" w:cs="Arial"/>
          <w:lang w:val="en-US"/>
        </w:rPr>
        <w:t xml:space="preserve"> by State Environmental Protection Service of Ukraine</w:t>
      </w:r>
      <w:r w:rsidR="00F42713" w:rsidRPr="00CE7E6C">
        <w:rPr>
          <w:rFonts w:ascii="Arial" w:hAnsi="Arial" w:cs="Arial"/>
          <w:lang w:val="en-US"/>
        </w:rPr>
        <w:t xml:space="preserve">. </w:t>
      </w:r>
      <w:r w:rsidR="00775239">
        <w:rPr>
          <w:rFonts w:ascii="Arial" w:hAnsi="Arial" w:cs="Arial"/>
          <w:lang w:val="en-US"/>
        </w:rPr>
        <w:t>Yet,</w:t>
      </w:r>
      <w:r w:rsidR="00775239" w:rsidRPr="00CE7E6C">
        <w:rPr>
          <w:rFonts w:ascii="Arial" w:hAnsi="Arial" w:cs="Arial"/>
          <w:lang w:val="en-US"/>
        </w:rPr>
        <w:t xml:space="preserve"> </w:t>
      </w:r>
      <w:r w:rsidR="00F42713" w:rsidRPr="00CE7E6C">
        <w:rPr>
          <w:rFonts w:ascii="Arial" w:hAnsi="Arial" w:cs="Arial"/>
          <w:lang w:val="en-US"/>
        </w:rPr>
        <w:t xml:space="preserve">control and </w:t>
      </w:r>
      <w:r w:rsidR="00775239">
        <w:rPr>
          <w:rFonts w:ascii="Arial" w:hAnsi="Arial" w:cs="Arial"/>
          <w:lang w:val="en-US"/>
        </w:rPr>
        <w:t>oversight</w:t>
      </w:r>
      <w:r w:rsidR="00775239" w:rsidRPr="00CE7E6C">
        <w:rPr>
          <w:rFonts w:ascii="Arial" w:hAnsi="Arial" w:cs="Arial"/>
          <w:lang w:val="en-US"/>
        </w:rPr>
        <w:t xml:space="preserve"> </w:t>
      </w:r>
      <w:r w:rsidR="00F42713" w:rsidRPr="00CE7E6C">
        <w:rPr>
          <w:rFonts w:ascii="Arial" w:hAnsi="Arial" w:cs="Arial"/>
          <w:lang w:val="en-US"/>
        </w:rPr>
        <w:t xml:space="preserve">are </w:t>
      </w:r>
      <w:r w:rsidR="00775239">
        <w:rPr>
          <w:rFonts w:ascii="Arial" w:hAnsi="Arial" w:cs="Arial"/>
          <w:lang w:val="en-US"/>
        </w:rPr>
        <w:t>different</w:t>
      </w:r>
      <w:r w:rsidR="00F42713" w:rsidRPr="00CE7E6C">
        <w:rPr>
          <w:rFonts w:ascii="Arial" w:hAnsi="Arial" w:cs="Arial"/>
          <w:lang w:val="en-US"/>
        </w:rPr>
        <w:t xml:space="preserve"> and </w:t>
      </w:r>
      <w:proofErr w:type="gramStart"/>
      <w:r w:rsidR="00F42713" w:rsidRPr="00CE7E6C">
        <w:rPr>
          <w:rFonts w:ascii="Arial" w:hAnsi="Arial" w:cs="Arial"/>
          <w:lang w:val="en-US"/>
        </w:rPr>
        <w:t>cannot be performed</w:t>
      </w:r>
      <w:proofErr w:type="gramEnd"/>
      <w:r w:rsidR="00F42713" w:rsidRPr="00CE7E6C">
        <w:rPr>
          <w:rFonts w:ascii="Arial" w:hAnsi="Arial" w:cs="Arial"/>
          <w:lang w:val="en-US"/>
        </w:rPr>
        <w:t xml:space="preserve"> by </w:t>
      </w:r>
      <w:r w:rsidR="00775239">
        <w:rPr>
          <w:rFonts w:ascii="Arial" w:hAnsi="Arial" w:cs="Arial"/>
          <w:lang w:val="en-US"/>
        </w:rPr>
        <w:t>the same institution</w:t>
      </w:r>
      <w:r w:rsidR="00F42713" w:rsidRPr="00CE7E6C">
        <w:rPr>
          <w:rFonts w:ascii="Arial" w:hAnsi="Arial" w:cs="Arial"/>
          <w:lang w:val="en-US"/>
        </w:rPr>
        <w:t xml:space="preserve">. </w:t>
      </w:r>
      <w:r w:rsidR="00B13FB8">
        <w:rPr>
          <w:rFonts w:ascii="Arial" w:hAnsi="Arial" w:cs="Arial"/>
          <w:lang w:val="en-US"/>
        </w:rPr>
        <w:t>Oversight</w:t>
      </w:r>
      <w:r w:rsidR="00B13FB8" w:rsidRPr="00CE7E6C">
        <w:rPr>
          <w:rFonts w:ascii="Arial" w:hAnsi="Arial" w:cs="Arial"/>
          <w:lang w:val="en-US"/>
        </w:rPr>
        <w:t xml:space="preserve"> </w:t>
      </w:r>
      <w:r w:rsidR="00F42713" w:rsidRPr="00CE7E6C">
        <w:rPr>
          <w:rFonts w:ascii="Arial" w:hAnsi="Arial" w:cs="Arial"/>
          <w:lang w:val="en-US"/>
        </w:rPr>
        <w:t xml:space="preserve">is </w:t>
      </w:r>
      <w:r w:rsidR="000106EA">
        <w:rPr>
          <w:rFonts w:ascii="Arial" w:hAnsi="Arial" w:cs="Arial"/>
          <w:lang w:val="en-US"/>
        </w:rPr>
        <w:t>a</w:t>
      </w:r>
      <w:r w:rsidR="000106EA" w:rsidRPr="00CE7E6C">
        <w:rPr>
          <w:rFonts w:ascii="Arial" w:hAnsi="Arial" w:cs="Arial"/>
          <w:lang w:val="en-US"/>
        </w:rPr>
        <w:t xml:space="preserve"> </w:t>
      </w:r>
      <w:r w:rsidR="00F42713" w:rsidRPr="00CE7E6C">
        <w:rPr>
          <w:rFonts w:ascii="Arial" w:hAnsi="Arial" w:cs="Arial"/>
          <w:lang w:val="en-US"/>
        </w:rPr>
        <w:t>r</w:t>
      </w:r>
      <w:r w:rsidR="001807CF" w:rsidRPr="00CE7E6C">
        <w:rPr>
          <w:rFonts w:ascii="Arial" w:hAnsi="Arial" w:cs="Arial"/>
          <w:lang w:val="en-US"/>
        </w:rPr>
        <w:t xml:space="preserve">eview of how </w:t>
      </w:r>
      <w:r w:rsidR="00F42713" w:rsidRPr="00CE7E6C">
        <w:rPr>
          <w:rFonts w:ascii="Arial" w:hAnsi="Arial" w:cs="Arial"/>
          <w:lang w:val="en-US"/>
        </w:rPr>
        <w:t xml:space="preserve">the authorities exercise their powers. Supervision </w:t>
      </w:r>
      <w:proofErr w:type="gramStart"/>
      <w:r w:rsidR="00F42713" w:rsidRPr="00CE7E6C">
        <w:rPr>
          <w:rFonts w:ascii="Arial" w:hAnsi="Arial" w:cs="Arial"/>
          <w:lang w:val="en-US"/>
        </w:rPr>
        <w:t>is carried out</w:t>
      </w:r>
      <w:proofErr w:type="gramEnd"/>
      <w:r w:rsidR="00F42713" w:rsidRPr="00CE7E6C">
        <w:rPr>
          <w:rFonts w:ascii="Arial" w:hAnsi="Arial" w:cs="Arial"/>
          <w:lang w:val="en-US"/>
        </w:rPr>
        <w:t xml:space="preserve"> </w:t>
      </w:r>
      <w:r w:rsidR="000106EA">
        <w:rPr>
          <w:rFonts w:ascii="Arial" w:hAnsi="Arial" w:cs="Arial"/>
          <w:lang w:val="en-US"/>
        </w:rPr>
        <w:t>over</w:t>
      </w:r>
      <w:r w:rsidR="000106EA" w:rsidRPr="00CE7E6C">
        <w:rPr>
          <w:rFonts w:ascii="Arial" w:hAnsi="Arial" w:cs="Arial"/>
          <w:lang w:val="en-US"/>
        </w:rPr>
        <w:t xml:space="preserve"> </w:t>
      </w:r>
      <w:r w:rsidR="00F42713" w:rsidRPr="00CE7E6C">
        <w:rPr>
          <w:rFonts w:ascii="Arial" w:hAnsi="Arial" w:cs="Arial"/>
          <w:lang w:val="en-US"/>
        </w:rPr>
        <w:t xml:space="preserve">the </w:t>
      </w:r>
      <w:r w:rsidR="000106EA">
        <w:rPr>
          <w:rFonts w:ascii="Arial" w:hAnsi="Arial" w:cs="Arial"/>
          <w:lang w:val="en-US"/>
        </w:rPr>
        <w:t>controlling authority and its activities</w:t>
      </w:r>
      <w:r w:rsidR="00F42713" w:rsidRPr="00CE7E6C">
        <w:rPr>
          <w:rFonts w:ascii="Arial" w:hAnsi="Arial" w:cs="Arial"/>
          <w:lang w:val="en-US"/>
        </w:rPr>
        <w:t>.</w:t>
      </w:r>
      <w:r w:rsidR="0083688B" w:rsidRPr="00CE7E6C">
        <w:rPr>
          <w:rFonts w:ascii="Arial" w:hAnsi="Arial" w:cs="Arial"/>
        </w:rPr>
        <w:t xml:space="preserve"> </w:t>
      </w:r>
      <w:r w:rsidR="000106EA">
        <w:rPr>
          <w:rFonts w:ascii="Arial" w:hAnsi="Arial" w:cs="Arial"/>
          <w:lang w:val="en-US"/>
        </w:rPr>
        <w:t xml:space="preserve">Provisions of the </w:t>
      </w:r>
      <w:r w:rsidR="0083688B" w:rsidRPr="00CE7E6C">
        <w:rPr>
          <w:rFonts w:ascii="Arial" w:hAnsi="Arial" w:cs="Arial"/>
          <w:lang w:val="en-US"/>
        </w:rPr>
        <w:t xml:space="preserve">draft law </w:t>
      </w:r>
      <w:r w:rsidR="000106EA">
        <w:rPr>
          <w:rFonts w:ascii="Arial" w:hAnsi="Arial" w:cs="Arial"/>
          <w:lang w:val="en-US"/>
        </w:rPr>
        <w:t xml:space="preserve">in this regard </w:t>
      </w:r>
      <w:r w:rsidR="0083688B" w:rsidRPr="00CE7E6C">
        <w:rPr>
          <w:rFonts w:ascii="Arial" w:hAnsi="Arial" w:cs="Arial"/>
          <w:lang w:val="en-US"/>
        </w:rPr>
        <w:t xml:space="preserve">contradict the principles of building </w:t>
      </w:r>
      <w:r w:rsidR="000106EA">
        <w:rPr>
          <w:rFonts w:ascii="Arial" w:hAnsi="Arial" w:cs="Arial"/>
          <w:lang w:val="en-US"/>
        </w:rPr>
        <w:t xml:space="preserve">of </w:t>
      </w:r>
      <w:r w:rsidR="0083688B" w:rsidRPr="00CE7E6C">
        <w:rPr>
          <w:rFonts w:ascii="Arial" w:hAnsi="Arial" w:cs="Arial"/>
          <w:lang w:val="en-US"/>
        </w:rPr>
        <w:t xml:space="preserve">a transparent system of government bodies, </w:t>
      </w:r>
      <w:r w:rsidR="001807CF" w:rsidRPr="00CE7E6C">
        <w:rPr>
          <w:rFonts w:ascii="Arial" w:hAnsi="Arial" w:cs="Arial"/>
          <w:lang w:val="en-US"/>
        </w:rPr>
        <w:t>and does not ensure</w:t>
      </w:r>
      <w:r w:rsidR="0083688B" w:rsidRPr="00CE7E6C">
        <w:rPr>
          <w:rFonts w:ascii="Arial" w:hAnsi="Arial" w:cs="Arial"/>
          <w:lang w:val="en-US"/>
        </w:rPr>
        <w:t xml:space="preserve"> the</w:t>
      </w:r>
      <w:r w:rsidR="00E52285">
        <w:rPr>
          <w:rFonts w:ascii="Arial" w:hAnsi="Arial" w:cs="Arial"/>
          <w:lang w:val="en-US"/>
        </w:rPr>
        <w:t>ir</w:t>
      </w:r>
      <w:r w:rsidR="0083688B" w:rsidRPr="00CE7E6C">
        <w:rPr>
          <w:rFonts w:ascii="Arial" w:hAnsi="Arial" w:cs="Arial"/>
          <w:lang w:val="en-US"/>
        </w:rPr>
        <w:t xml:space="preserve"> effectiveness, </w:t>
      </w:r>
      <w:r w:rsidR="00E52285">
        <w:rPr>
          <w:rFonts w:ascii="Arial" w:hAnsi="Arial" w:cs="Arial"/>
          <w:lang w:val="en-US"/>
        </w:rPr>
        <w:t xml:space="preserve">or </w:t>
      </w:r>
      <w:r w:rsidR="0083688B" w:rsidRPr="00CE7E6C">
        <w:rPr>
          <w:rFonts w:ascii="Arial" w:hAnsi="Arial" w:cs="Arial"/>
          <w:lang w:val="en-US"/>
        </w:rPr>
        <w:t>eliminati</w:t>
      </w:r>
      <w:r w:rsidR="00E52285">
        <w:rPr>
          <w:rFonts w:ascii="Arial" w:hAnsi="Arial" w:cs="Arial"/>
          <w:lang w:val="en-US"/>
        </w:rPr>
        <w:t>on</w:t>
      </w:r>
      <w:r w:rsidR="0083688B" w:rsidRPr="00CE7E6C">
        <w:rPr>
          <w:rFonts w:ascii="Arial" w:hAnsi="Arial" w:cs="Arial"/>
          <w:lang w:val="en-US"/>
        </w:rPr>
        <w:t xml:space="preserve"> and preventi</w:t>
      </w:r>
      <w:r w:rsidR="00E52285">
        <w:rPr>
          <w:rFonts w:ascii="Arial" w:hAnsi="Arial" w:cs="Arial"/>
          <w:lang w:val="en-US"/>
        </w:rPr>
        <w:t>on</w:t>
      </w:r>
      <w:r w:rsidR="0083688B" w:rsidRPr="00CE7E6C">
        <w:rPr>
          <w:rFonts w:ascii="Arial" w:hAnsi="Arial" w:cs="Arial"/>
          <w:lang w:val="en-US"/>
        </w:rPr>
        <w:t xml:space="preserve"> of corruption risks.</w:t>
      </w:r>
    </w:p>
    <w:p w:rsidR="0083688B" w:rsidRPr="00CE7E6C" w:rsidRDefault="0083688B">
      <w:pPr>
        <w:rPr>
          <w:rFonts w:ascii="Arial" w:hAnsi="Arial" w:cs="Arial"/>
          <w:lang w:val="en-US"/>
        </w:rPr>
      </w:pPr>
      <w:r w:rsidRPr="00CE7E6C">
        <w:rPr>
          <w:rFonts w:ascii="Arial" w:hAnsi="Arial" w:cs="Arial"/>
          <w:lang w:val="en-US"/>
        </w:rPr>
        <w:t xml:space="preserve">We propose that control and </w:t>
      </w:r>
      <w:proofErr w:type="gramStart"/>
      <w:r w:rsidR="00E52285">
        <w:rPr>
          <w:rFonts w:ascii="Arial" w:hAnsi="Arial" w:cs="Arial"/>
          <w:lang w:val="en-US"/>
        </w:rPr>
        <w:t>oversight</w:t>
      </w:r>
      <w:r w:rsidR="00E52285" w:rsidRPr="00CE7E6C" w:rsidDel="00E52285">
        <w:rPr>
          <w:rFonts w:ascii="Arial" w:hAnsi="Arial" w:cs="Arial"/>
          <w:lang w:val="en-US"/>
        </w:rPr>
        <w:t xml:space="preserve"> </w:t>
      </w:r>
      <w:r w:rsidRPr="00CE7E6C">
        <w:rPr>
          <w:rFonts w:ascii="Arial" w:hAnsi="Arial" w:cs="Arial"/>
          <w:lang w:val="en-US"/>
        </w:rPr>
        <w:t xml:space="preserve"> </w:t>
      </w:r>
      <w:r w:rsidR="00E52285">
        <w:rPr>
          <w:rFonts w:ascii="Arial" w:hAnsi="Arial" w:cs="Arial"/>
          <w:lang w:val="en-US"/>
        </w:rPr>
        <w:t>are</w:t>
      </w:r>
      <w:proofErr w:type="gramEnd"/>
      <w:r w:rsidRPr="00CE7E6C">
        <w:rPr>
          <w:rFonts w:ascii="Arial" w:hAnsi="Arial" w:cs="Arial"/>
          <w:lang w:val="en-US"/>
        </w:rPr>
        <w:t xml:space="preserve"> considered as </w:t>
      </w:r>
      <w:r w:rsidR="00E52285">
        <w:rPr>
          <w:rFonts w:ascii="Arial" w:hAnsi="Arial" w:cs="Arial"/>
          <w:lang w:val="en-US"/>
        </w:rPr>
        <w:t>two different</w:t>
      </w:r>
      <w:r w:rsidRPr="00CE7E6C">
        <w:rPr>
          <w:rFonts w:ascii="Arial" w:hAnsi="Arial" w:cs="Arial"/>
          <w:lang w:val="en-US"/>
        </w:rPr>
        <w:t xml:space="preserve"> functions. </w:t>
      </w:r>
      <w:proofErr w:type="gramStart"/>
      <w:r w:rsidR="003754F2" w:rsidRPr="00CE7E6C">
        <w:rPr>
          <w:rFonts w:ascii="Arial" w:hAnsi="Arial" w:cs="Arial"/>
          <w:lang w:val="en-US"/>
        </w:rPr>
        <w:t>Also</w:t>
      </w:r>
      <w:proofErr w:type="gramEnd"/>
      <w:r w:rsidR="003754F2" w:rsidRPr="00CE7E6C">
        <w:rPr>
          <w:rFonts w:ascii="Arial" w:hAnsi="Arial" w:cs="Arial"/>
          <w:lang w:val="en-US"/>
        </w:rPr>
        <w:t xml:space="preserve">, they </w:t>
      </w:r>
      <w:r w:rsidR="00E52285">
        <w:rPr>
          <w:rFonts w:ascii="Arial" w:hAnsi="Arial" w:cs="Arial"/>
          <w:lang w:val="en-US"/>
        </w:rPr>
        <w:t>should be performed by two different bodies</w:t>
      </w:r>
      <w:r w:rsidR="003754F2" w:rsidRPr="00CE7E6C">
        <w:rPr>
          <w:rFonts w:ascii="Arial" w:hAnsi="Arial" w:cs="Arial"/>
          <w:lang w:val="en-US"/>
        </w:rPr>
        <w:t xml:space="preserve">. </w:t>
      </w:r>
      <w:r w:rsidR="00E52285">
        <w:rPr>
          <w:rFonts w:ascii="Arial" w:hAnsi="Arial" w:cs="Arial"/>
          <w:lang w:val="en-US"/>
        </w:rPr>
        <w:t>Oversight</w:t>
      </w:r>
      <w:r w:rsidR="00E52285" w:rsidRPr="00CE7E6C">
        <w:rPr>
          <w:rFonts w:ascii="Arial" w:hAnsi="Arial" w:cs="Arial"/>
          <w:lang w:val="en-US"/>
        </w:rPr>
        <w:t xml:space="preserve"> </w:t>
      </w:r>
      <w:r w:rsidR="00E52285">
        <w:rPr>
          <w:rFonts w:ascii="Arial" w:hAnsi="Arial" w:cs="Arial"/>
          <w:lang w:val="en-US"/>
        </w:rPr>
        <w:t>should</w:t>
      </w:r>
      <w:r w:rsidR="003754F2" w:rsidRPr="00CE7E6C">
        <w:rPr>
          <w:rFonts w:ascii="Arial" w:hAnsi="Arial" w:cs="Arial"/>
          <w:lang w:val="en-US"/>
        </w:rPr>
        <w:t xml:space="preserve"> be performed by </w:t>
      </w:r>
      <w:r w:rsidR="00E52285">
        <w:rPr>
          <w:rFonts w:ascii="Arial" w:hAnsi="Arial" w:cs="Arial"/>
          <w:lang w:val="en-US"/>
        </w:rPr>
        <w:t xml:space="preserve">a </w:t>
      </w:r>
      <w:r w:rsidR="003754F2" w:rsidRPr="00CE7E6C">
        <w:rPr>
          <w:rFonts w:ascii="Arial" w:hAnsi="Arial" w:cs="Arial"/>
          <w:lang w:val="en-US"/>
        </w:rPr>
        <w:t xml:space="preserve">special and </w:t>
      </w:r>
      <w:proofErr w:type="gramStart"/>
      <w:r w:rsidR="003754F2" w:rsidRPr="00CE7E6C">
        <w:rPr>
          <w:rFonts w:ascii="Arial" w:hAnsi="Arial" w:cs="Arial"/>
          <w:lang w:val="en-US"/>
        </w:rPr>
        <w:t xml:space="preserve">independent </w:t>
      </w:r>
      <w:r w:rsidR="00E52285" w:rsidRPr="00CE7E6C">
        <w:rPr>
          <w:rFonts w:ascii="Arial" w:hAnsi="Arial" w:cs="Arial"/>
          <w:lang w:val="en-US"/>
        </w:rPr>
        <w:t xml:space="preserve"> </w:t>
      </w:r>
      <w:r w:rsidR="003754F2" w:rsidRPr="00CE7E6C">
        <w:rPr>
          <w:rFonts w:ascii="Arial" w:hAnsi="Arial" w:cs="Arial"/>
          <w:lang w:val="en-US"/>
        </w:rPr>
        <w:t>body</w:t>
      </w:r>
      <w:proofErr w:type="gramEnd"/>
      <w:r w:rsidR="003754F2" w:rsidRPr="00CE7E6C">
        <w:rPr>
          <w:rFonts w:ascii="Arial" w:hAnsi="Arial" w:cs="Arial"/>
          <w:lang w:val="en-US"/>
        </w:rPr>
        <w:t xml:space="preserve">, control </w:t>
      </w:r>
      <w:r w:rsidR="00E52285">
        <w:rPr>
          <w:rFonts w:ascii="Arial" w:hAnsi="Arial" w:cs="Arial"/>
          <w:lang w:val="en-US"/>
        </w:rPr>
        <w:t>should</w:t>
      </w:r>
      <w:r w:rsidR="003754F2" w:rsidRPr="00CE7E6C">
        <w:rPr>
          <w:rFonts w:ascii="Arial" w:hAnsi="Arial" w:cs="Arial"/>
          <w:lang w:val="en-US"/>
        </w:rPr>
        <w:t xml:space="preserve"> be performed by </w:t>
      </w:r>
      <w:r w:rsidR="00E52285">
        <w:rPr>
          <w:rFonts w:ascii="Arial" w:hAnsi="Arial" w:cs="Arial"/>
          <w:lang w:val="en-US"/>
        </w:rPr>
        <w:t>ECB</w:t>
      </w:r>
      <w:r w:rsidR="003754F2" w:rsidRPr="00CE7E6C">
        <w:rPr>
          <w:rFonts w:ascii="Arial" w:hAnsi="Arial" w:cs="Arial"/>
          <w:lang w:val="en-US"/>
        </w:rPr>
        <w:t xml:space="preserve">. </w:t>
      </w:r>
    </w:p>
    <w:p w:rsidR="00A127BF" w:rsidRPr="00CE7E6C" w:rsidRDefault="00E52285">
      <w:pPr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  <w:lang w:val="en-US"/>
        </w:rPr>
        <w:t>ECB’s</w:t>
      </w:r>
      <w:r w:rsidR="00A127BF" w:rsidRPr="00CE7E6C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 xml:space="preserve">institutional </w:t>
      </w:r>
      <w:proofErr w:type="spellStart"/>
      <w:r>
        <w:rPr>
          <w:rFonts w:ascii="Arial" w:hAnsi="Arial" w:cs="Arial"/>
          <w:b/>
          <w:i/>
          <w:lang w:val="en-US"/>
        </w:rPr>
        <w:t>organisation</w:t>
      </w:r>
      <w:proofErr w:type="spellEnd"/>
    </w:p>
    <w:p w:rsidR="000A10F1" w:rsidRPr="00CE7E6C" w:rsidRDefault="00A127BF">
      <w:pPr>
        <w:rPr>
          <w:rFonts w:ascii="Arial" w:hAnsi="Arial" w:cs="Arial"/>
          <w:lang w:val="en-US"/>
        </w:rPr>
      </w:pPr>
      <w:r w:rsidRPr="00CE7E6C">
        <w:rPr>
          <w:rFonts w:ascii="Arial" w:hAnsi="Arial" w:cs="Arial"/>
          <w:lang w:val="en-US"/>
        </w:rPr>
        <w:t>According</w:t>
      </w:r>
      <w:r w:rsidR="007B1848" w:rsidRPr="00CE7E6C">
        <w:rPr>
          <w:rFonts w:ascii="Arial" w:hAnsi="Arial" w:cs="Arial"/>
          <w:lang w:val="en-US"/>
        </w:rPr>
        <w:t xml:space="preserve"> to </w:t>
      </w:r>
      <w:r w:rsidR="00E52285">
        <w:rPr>
          <w:rFonts w:ascii="Arial" w:hAnsi="Arial" w:cs="Arial"/>
          <w:lang w:val="en-US"/>
        </w:rPr>
        <w:t xml:space="preserve">the </w:t>
      </w:r>
      <w:r w:rsidR="007B1848" w:rsidRPr="00CE7E6C">
        <w:rPr>
          <w:rFonts w:ascii="Arial" w:hAnsi="Arial" w:cs="Arial"/>
          <w:lang w:val="en-US"/>
        </w:rPr>
        <w:t>draft law, system of State Environmental Protection Service of Ukraine include</w:t>
      </w:r>
      <w:r w:rsidR="00E52285">
        <w:rPr>
          <w:rFonts w:ascii="Arial" w:hAnsi="Arial" w:cs="Arial"/>
          <w:lang w:val="en-US"/>
        </w:rPr>
        <w:t>s</w:t>
      </w:r>
      <w:r w:rsidR="007B1848" w:rsidRPr="00CE7E6C">
        <w:rPr>
          <w:rFonts w:ascii="Arial" w:hAnsi="Arial" w:cs="Arial"/>
          <w:lang w:val="en-US"/>
        </w:rPr>
        <w:t xml:space="preserve"> central office and interregional local bodies. </w:t>
      </w:r>
      <w:r w:rsidR="00E52285">
        <w:rPr>
          <w:rFonts w:ascii="Arial" w:hAnsi="Arial" w:cs="Arial"/>
          <w:lang w:val="en-US"/>
        </w:rPr>
        <w:t>Today</w:t>
      </w:r>
      <w:r w:rsidR="000B46C7" w:rsidRPr="00CE7E6C">
        <w:rPr>
          <w:rFonts w:ascii="Arial" w:hAnsi="Arial" w:cs="Arial"/>
          <w:lang w:val="en-US"/>
        </w:rPr>
        <w:t xml:space="preserve">, </w:t>
      </w:r>
      <w:r w:rsidR="00E52285">
        <w:rPr>
          <w:rFonts w:ascii="Arial" w:hAnsi="Arial" w:cs="Arial"/>
          <w:lang w:val="en-US"/>
        </w:rPr>
        <w:t>regional</w:t>
      </w:r>
      <w:r w:rsidR="00E52285" w:rsidRPr="00CE7E6C">
        <w:rPr>
          <w:rFonts w:ascii="Arial" w:hAnsi="Arial" w:cs="Arial"/>
          <w:lang w:val="en-US"/>
        </w:rPr>
        <w:t xml:space="preserve"> </w:t>
      </w:r>
      <w:r w:rsidR="000B46C7" w:rsidRPr="00CE7E6C">
        <w:rPr>
          <w:rFonts w:ascii="Arial" w:hAnsi="Arial" w:cs="Arial"/>
          <w:lang w:val="en-US"/>
        </w:rPr>
        <w:t>bodies of State ecological inspection</w:t>
      </w:r>
      <w:r w:rsidR="001807CF" w:rsidRPr="00CE7E6C">
        <w:rPr>
          <w:rFonts w:ascii="Arial" w:hAnsi="Arial" w:cs="Arial"/>
          <w:lang w:val="en-US"/>
        </w:rPr>
        <w:t xml:space="preserve"> of Ukraine</w:t>
      </w:r>
      <w:r w:rsidR="000B46C7" w:rsidRPr="00CE7E6C">
        <w:rPr>
          <w:rFonts w:ascii="Arial" w:hAnsi="Arial" w:cs="Arial"/>
          <w:lang w:val="en-US"/>
        </w:rPr>
        <w:t>, operating at the regional</w:t>
      </w:r>
      <w:r w:rsidR="009159E0" w:rsidRPr="00CE7E6C">
        <w:rPr>
          <w:rFonts w:ascii="Arial" w:hAnsi="Arial" w:cs="Arial"/>
          <w:lang w:val="en-US"/>
        </w:rPr>
        <w:t xml:space="preserve"> (oblast)</w:t>
      </w:r>
      <w:r w:rsidR="000B46C7" w:rsidRPr="00CE7E6C">
        <w:rPr>
          <w:rFonts w:ascii="Arial" w:hAnsi="Arial" w:cs="Arial"/>
          <w:lang w:val="en-US"/>
        </w:rPr>
        <w:t xml:space="preserve"> level, are not able to respond promptly or in time to violations of environmental norms</w:t>
      </w:r>
      <w:r w:rsidR="00C22D27" w:rsidRPr="00CE7E6C">
        <w:rPr>
          <w:rFonts w:ascii="Arial" w:hAnsi="Arial" w:cs="Arial"/>
          <w:lang w:val="en-US"/>
        </w:rPr>
        <w:t>, environment damages that occurred on local level, especially in cities or villages</w:t>
      </w:r>
      <w:r w:rsidR="00BE3D64" w:rsidRPr="00CE7E6C">
        <w:rPr>
          <w:rFonts w:ascii="Arial" w:hAnsi="Arial" w:cs="Arial"/>
          <w:lang w:val="en-US"/>
        </w:rPr>
        <w:t xml:space="preserve"> that are far away from regional </w:t>
      </w:r>
      <w:r w:rsidR="00E52285">
        <w:rPr>
          <w:rFonts w:ascii="Arial" w:hAnsi="Arial" w:cs="Arial"/>
          <w:lang w:val="en-US"/>
        </w:rPr>
        <w:t>offices</w:t>
      </w:r>
      <w:r w:rsidR="00BE3D64" w:rsidRPr="00CE7E6C">
        <w:rPr>
          <w:rFonts w:ascii="Arial" w:hAnsi="Arial" w:cs="Arial"/>
          <w:lang w:val="en-US"/>
        </w:rPr>
        <w:t xml:space="preserve">. </w:t>
      </w:r>
      <w:r w:rsidR="0026427D">
        <w:rPr>
          <w:rFonts w:ascii="Arial" w:hAnsi="Arial" w:cs="Arial"/>
          <w:lang w:val="en-US"/>
        </w:rPr>
        <w:t>Further</w:t>
      </w:r>
      <w:r w:rsidR="000A10F1" w:rsidRPr="00CE7E6C">
        <w:rPr>
          <w:rFonts w:ascii="Arial" w:hAnsi="Arial" w:cs="Arial"/>
          <w:lang w:val="en-US"/>
        </w:rPr>
        <w:t xml:space="preserve"> </w:t>
      </w:r>
      <w:r w:rsidR="0026427D">
        <w:rPr>
          <w:rFonts w:ascii="Arial" w:hAnsi="Arial" w:cs="Arial"/>
          <w:lang w:val="en-US"/>
        </w:rPr>
        <w:t xml:space="preserve">consolidation and reduction </w:t>
      </w:r>
      <w:r w:rsidR="000A10F1" w:rsidRPr="00CE7E6C">
        <w:rPr>
          <w:rFonts w:ascii="Arial" w:hAnsi="Arial" w:cs="Arial"/>
          <w:lang w:val="en-US"/>
        </w:rPr>
        <w:t xml:space="preserve">of the </w:t>
      </w:r>
      <w:r w:rsidR="0026427D" w:rsidRPr="00CE7E6C">
        <w:rPr>
          <w:rFonts w:ascii="Arial" w:hAnsi="Arial" w:cs="Arial"/>
          <w:lang w:val="en-US"/>
        </w:rPr>
        <w:t xml:space="preserve">environmental control </w:t>
      </w:r>
      <w:r w:rsidR="000A10F1" w:rsidRPr="00CE7E6C">
        <w:rPr>
          <w:rFonts w:ascii="Arial" w:hAnsi="Arial" w:cs="Arial"/>
          <w:lang w:val="en-US"/>
        </w:rPr>
        <w:t xml:space="preserve">territorial bodies will only </w:t>
      </w:r>
      <w:r w:rsidR="0026427D">
        <w:rPr>
          <w:rFonts w:ascii="Arial" w:hAnsi="Arial" w:cs="Arial"/>
          <w:lang w:val="en-US"/>
        </w:rPr>
        <w:t>deepen the problem</w:t>
      </w:r>
      <w:r w:rsidR="000A10F1" w:rsidRPr="00CE7E6C">
        <w:rPr>
          <w:rFonts w:ascii="Arial" w:hAnsi="Arial" w:cs="Arial"/>
          <w:lang w:val="en-US"/>
        </w:rPr>
        <w:t>.</w:t>
      </w:r>
    </w:p>
    <w:p w:rsidR="00A127BF" w:rsidRPr="00CE7E6C" w:rsidRDefault="0026427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Furthermore</w:t>
      </w:r>
      <w:r w:rsidR="00A127BF" w:rsidRPr="00CE7E6C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 xml:space="preserve">the </w:t>
      </w:r>
      <w:r w:rsidR="005A0509" w:rsidRPr="00CE7E6C">
        <w:rPr>
          <w:rFonts w:ascii="Arial" w:hAnsi="Arial" w:cs="Arial"/>
          <w:lang w:val="en-US"/>
        </w:rPr>
        <w:t>Concept</w:t>
      </w:r>
      <w:r w:rsidR="00172C71" w:rsidRPr="00CE7E6C">
        <w:rPr>
          <w:rFonts w:ascii="Arial" w:hAnsi="Arial" w:cs="Arial"/>
          <w:lang w:val="en-US"/>
        </w:rPr>
        <w:t xml:space="preserve"> of reforming the system of state </w:t>
      </w:r>
      <w:r>
        <w:rPr>
          <w:rFonts w:ascii="Arial" w:hAnsi="Arial" w:cs="Arial"/>
          <w:lang w:val="en-US"/>
        </w:rPr>
        <w:t>oversight</w:t>
      </w:r>
      <w:r w:rsidRPr="00CE7E6C">
        <w:rPr>
          <w:rFonts w:ascii="Arial" w:hAnsi="Arial" w:cs="Arial"/>
          <w:lang w:val="en-US"/>
        </w:rPr>
        <w:t xml:space="preserve"> </w:t>
      </w:r>
      <w:r w:rsidR="00172C71" w:rsidRPr="00CE7E6C">
        <w:rPr>
          <w:rFonts w:ascii="Arial" w:hAnsi="Arial" w:cs="Arial"/>
          <w:lang w:val="en-US"/>
        </w:rPr>
        <w:t>(control) in the field of environmental protection</w:t>
      </w:r>
      <w:r w:rsidR="00172C71" w:rsidRPr="00CE7E6C">
        <w:rPr>
          <w:rStyle w:val="FootnoteReference"/>
          <w:rFonts w:ascii="Arial" w:hAnsi="Arial" w:cs="Arial"/>
          <w:lang w:val="en-US"/>
        </w:rPr>
        <w:footnoteReference w:id="4"/>
      </w:r>
      <w:r w:rsidR="005A0509" w:rsidRPr="00CE7E6C">
        <w:rPr>
          <w:rFonts w:ascii="Arial" w:hAnsi="Arial" w:cs="Arial"/>
          <w:lang w:val="en-US"/>
        </w:rPr>
        <w:t>,</w:t>
      </w:r>
      <w:r w:rsidR="00000061" w:rsidRPr="00CE7E6C">
        <w:rPr>
          <w:rFonts w:ascii="Arial" w:hAnsi="Arial" w:cs="Arial"/>
          <w:lang w:val="en-US"/>
        </w:rPr>
        <w:t xml:space="preserve"> approved by </w:t>
      </w:r>
      <w:r>
        <w:rPr>
          <w:rFonts w:ascii="Arial" w:hAnsi="Arial" w:cs="Arial"/>
          <w:lang w:val="en-US"/>
        </w:rPr>
        <w:t xml:space="preserve">the </w:t>
      </w:r>
      <w:r w:rsidR="00C4128B" w:rsidRPr="00CE7E6C">
        <w:rPr>
          <w:rFonts w:ascii="Arial" w:hAnsi="Arial" w:cs="Arial"/>
          <w:lang w:val="en-US"/>
        </w:rPr>
        <w:t>Cabinet of Ministries of Ukraine from 31.05.2017 #616-p,</w:t>
      </w:r>
      <w:r w:rsidR="005A0509" w:rsidRPr="00CE7E6C">
        <w:rPr>
          <w:rFonts w:ascii="Arial" w:hAnsi="Arial" w:cs="Arial"/>
          <w:lang w:val="en-US"/>
        </w:rPr>
        <w:t xml:space="preserve"> </w:t>
      </w:r>
      <w:r w:rsidR="005160D3">
        <w:rPr>
          <w:rFonts w:ascii="Arial" w:hAnsi="Arial" w:cs="Arial"/>
          <w:lang w:val="en-US"/>
        </w:rPr>
        <w:t>foresees</w:t>
      </w:r>
      <w:r w:rsidR="005A0509" w:rsidRPr="00CE7E6C">
        <w:rPr>
          <w:rFonts w:ascii="Arial" w:hAnsi="Arial" w:cs="Arial"/>
          <w:lang w:val="en-US"/>
        </w:rPr>
        <w:t xml:space="preserve"> not only interregional, but also regional </w:t>
      </w:r>
      <w:r w:rsidR="005160D3">
        <w:rPr>
          <w:rFonts w:ascii="Arial" w:hAnsi="Arial" w:cs="Arial"/>
          <w:lang w:val="en-US"/>
        </w:rPr>
        <w:t>offices of the new ECB</w:t>
      </w:r>
      <w:r w:rsidR="005A0509" w:rsidRPr="00CE7E6C">
        <w:rPr>
          <w:rFonts w:ascii="Arial" w:hAnsi="Arial" w:cs="Arial"/>
          <w:lang w:val="en-US"/>
        </w:rPr>
        <w:t xml:space="preserve">. </w:t>
      </w:r>
      <w:r w:rsidR="005160D3">
        <w:rPr>
          <w:rFonts w:ascii="Arial" w:hAnsi="Arial" w:cs="Arial"/>
          <w:lang w:val="en-US"/>
        </w:rPr>
        <w:t>Although the</w:t>
      </w:r>
      <w:r w:rsidR="005A0509" w:rsidRPr="00CE7E6C">
        <w:rPr>
          <w:rFonts w:ascii="Arial" w:hAnsi="Arial" w:cs="Arial"/>
          <w:lang w:val="en-US"/>
        </w:rPr>
        <w:t xml:space="preserve"> draft law was </w:t>
      </w:r>
      <w:r w:rsidR="005160D3">
        <w:rPr>
          <w:rFonts w:ascii="Arial" w:hAnsi="Arial" w:cs="Arial"/>
          <w:lang w:val="en-US"/>
        </w:rPr>
        <w:t xml:space="preserve">develop with the purpose of </w:t>
      </w:r>
      <w:r w:rsidR="005A0509" w:rsidRPr="00CE7E6C">
        <w:rPr>
          <w:rFonts w:ascii="Arial" w:hAnsi="Arial" w:cs="Arial"/>
          <w:lang w:val="en-US"/>
        </w:rPr>
        <w:t>implement</w:t>
      </w:r>
      <w:r w:rsidR="005160D3">
        <w:rPr>
          <w:rFonts w:ascii="Arial" w:hAnsi="Arial" w:cs="Arial"/>
          <w:lang w:val="en-US"/>
        </w:rPr>
        <w:t>ation of the</w:t>
      </w:r>
      <w:r w:rsidR="005A0509" w:rsidRPr="00CE7E6C">
        <w:rPr>
          <w:rFonts w:ascii="Arial" w:hAnsi="Arial" w:cs="Arial"/>
          <w:lang w:val="en-US"/>
        </w:rPr>
        <w:t xml:space="preserve"> Concept provisions, it </w:t>
      </w:r>
      <w:r w:rsidR="005160D3">
        <w:rPr>
          <w:rFonts w:ascii="Arial" w:hAnsi="Arial" w:cs="Arial"/>
          <w:lang w:val="en-US"/>
        </w:rPr>
        <w:t>substantially deviates from the model proposed in the Concept</w:t>
      </w:r>
      <w:r w:rsidR="00EC2BC1" w:rsidRPr="00CE7E6C">
        <w:rPr>
          <w:rFonts w:ascii="Arial" w:hAnsi="Arial" w:cs="Arial"/>
          <w:lang w:val="en-US"/>
        </w:rPr>
        <w:t>.</w:t>
      </w:r>
    </w:p>
    <w:p w:rsidR="00EC2BC1" w:rsidRPr="00CE7E6C" w:rsidRDefault="00EC2BC1">
      <w:pPr>
        <w:rPr>
          <w:rFonts w:ascii="Arial" w:hAnsi="Arial" w:cs="Arial"/>
        </w:rPr>
      </w:pPr>
      <w:r w:rsidRPr="00CE7E6C">
        <w:rPr>
          <w:rFonts w:ascii="Arial" w:hAnsi="Arial" w:cs="Arial"/>
          <w:lang w:val="en-US"/>
        </w:rPr>
        <w:t xml:space="preserve">ECB </w:t>
      </w:r>
      <w:r w:rsidR="005160D3">
        <w:rPr>
          <w:rFonts w:ascii="Arial" w:hAnsi="Arial" w:cs="Arial"/>
          <w:lang w:val="en-US"/>
        </w:rPr>
        <w:t>network</w:t>
      </w:r>
      <w:r w:rsidR="005160D3" w:rsidRPr="00CE7E6C">
        <w:rPr>
          <w:rFonts w:ascii="Arial" w:hAnsi="Arial" w:cs="Arial"/>
          <w:lang w:val="en-US"/>
        </w:rPr>
        <w:t xml:space="preserve"> </w:t>
      </w:r>
      <w:r w:rsidRPr="00CE7E6C">
        <w:rPr>
          <w:rFonts w:ascii="Arial" w:hAnsi="Arial" w:cs="Arial"/>
          <w:lang w:val="en-US"/>
        </w:rPr>
        <w:t>should include regional bodies and its representatives in cities</w:t>
      </w:r>
      <w:r w:rsidR="005160D3">
        <w:rPr>
          <w:rFonts w:ascii="Arial" w:hAnsi="Arial" w:cs="Arial"/>
          <w:lang w:val="en-US"/>
        </w:rPr>
        <w:t xml:space="preserve"> and other major settlement</w:t>
      </w:r>
      <w:r w:rsidRPr="00CE7E6C">
        <w:rPr>
          <w:rFonts w:ascii="Arial" w:hAnsi="Arial" w:cs="Arial"/>
          <w:lang w:val="en-US"/>
        </w:rPr>
        <w:t>. Otherwise</w:t>
      </w:r>
      <w:r w:rsidR="005160D3">
        <w:rPr>
          <w:rFonts w:ascii="Arial" w:hAnsi="Arial" w:cs="Arial"/>
          <w:lang w:val="en-US"/>
        </w:rPr>
        <w:t>,</w:t>
      </w:r>
      <w:r w:rsidRPr="00CE7E6C">
        <w:rPr>
          <w:rFonts w:ascii="Arial" w:hAnsi="Arial" w:cs="Arial"/>
          <w:lang w:val="en-US"/>
        </w:rPr>
        <w:t xml:space="preserve"> environmental control will </w:t>
      </w:r>
      <w:r w:rsidR="005160D3">
        <w:rPr>
          <w:rFonts w:ascii="Arial" w:hAnsi="Arial" w:cs="Arial"/>
          <w:lang w:val="en-US"/>
        </w:rPr>
        <w:t xml:space="preserve">remain </w:t>
      </w:r>
      <w:proofErr w:type="gramStart"/>
      <w:r w:rsidRPr="00CE7E6C">
        <w:rPr>
          <w:rFonts w:ascii="Arial" w:hAnsi="Arial" w:cs="Arial"/>
          <w:lang w:val="en-US"/>
        </w:rPr>
        <w:t>ill-timed</w:t>
      </w:r>
      <w:proofErr w:type="gramEnd"/>
      <w:r w:rsidRPr="00CE7E6C">
        <w:rPr>
          <w:rFonts w:ascii="Arial" w:hAnsi="Arial" w:cs="Arial"/>
          <w:lang w:val="en-US"/>
        </w:rPr>
        <w:t xml:space="preserve"> and inefficient</w:t>
      </w:r>
      <w:r w:rsidRPr="00CE7E6C">
        <w:rPr>
          <w:rFonts w:ascii="Arial" w:hAnsi="Arial" w:cs="Arial"/>
        </w:rPr>
        <w:t>.</w:t>
      </w:r>
    </w:p>
    <w:p w:rsidR="004946CF" w:rsidRPr="00CE7E6C" w:rsidRDefault="00D63814">
      <w:pPr>
        <w:rPr>
          <w:rFonts w:ascii="Arial" w:hAnsi="Arial" w:cs="Arial"/>
          <w:b/>
          <w:i/>
          <w:lang w:val="en-US"/>
        </w:rPr>
      </w:pPr>
      <w:r w:rsidRPr="00CE7E6C">
        <w:rPr>
          <w:rFonts w:ascii="Arial" w:hAnsi="Arial" w:cs="Arial"/>
          <w:b/>
          <w:i/>
          <w:lang w:val="en-US"/>
        </w:rPr>
        <w:t xml:space="preserve">New </w:t>
      </w:r>
      <w:r w:rsidR="005160D3">
        <w:rPr>
          <w:rFonts w:ascii="Arial" w:hAnsi="Arial" w:cs="Arial"/>
          <w:b/>
          <w:i/>
          <w:lang w:val="en-US"/>
        </w:rPr>
        <w:t>ECB</w:t>
      </w:r>
      <w:r w:rsidRPr="00CE7E6C">
        <w:rPr>
          <w:rFonts w:ascii="Arial" w:hAnsi="Arial" w:cs="Arial"/>
          <w:b/>
          <w:i/>
          <w:lang w:val="en-US"/>
        </w:rPr>
        <w:t xml:space="preserve"> should be independent</w:t>
      </w:r>
    </w:p>
    <w:p w:rsidR="0001005F" w:rsidRPr="00CE7E6C" w:rsidRDefault="0001005F">
      <w:pPr>
        <w:rPr>
          <w:rFonts w:ascii="Arial" w:hAnsi="Arial" w:cs="Arial"/>
          <w:lang w:val="en-US"/>
        </w:rPr>
      </w:pPr>
      <w:r w:rsidRPr="00CE7E6C">
        <w:rPr>
          <w:rFonts w:ascii="Arial" w:hAnsi="Arial" w:cs="Arial"/>
          <w:lang w:val="en-US"/>
        </w:rPr>
        <w:t xml:space="preserve">According to the proposed </w:t>
      </w:r>
      <w:r w:rsidR="005160D3">
        <w:rPr>
          <w:rFonts w:ascii="Arial" w:hAnsi="Arial" w:cs="Arial"/>
          <w:lang w:val="en-US"/>
        </w:rPr>
        <w:t>amendments</w:t>
      </w:r>
      <w:r w:rsidRPr="00CE7E6C">
        <w:rPr>
          <w:rFonts w:ascii="Arial" w:hAnsi="Arial" w:cs="Arial"/>
          <w:lang w:val="en-US"/>
        </w:rPr>
        <w:t xml:space="preserve">, </w:t>
      </w:r>
      <w:r w:rsidR="005160D3">
        <w:rPr>
          <w:rFonts w:ascii="Arial" w:hAnsi="Arial" w:cs="Arial"/>
          <w:lang w:val="en-US"/>
        </w:rPr>
        <w:t>activities</w:t>
      </w:r>
      <w:r w:rsidRPr="00CE7E6C">
        <w:rPr>
          <w:rFonts w:ascii="Arial" w:hAnsi="Arial" w:cs="Arial"/>
          <w:lang w:val="en-US"/>
        </w:rPr>
        <w:t xml:space="preserve"> of the State Environmental Protection Service of Ukraine </w:t>
      </w:r>
      <w:proofErr w:type="gramStart"/>
      <w:r w:rsidRPr="00CE7E6C">
        <w:rPr>
          <w:rFonts w:ascii="Arial" w:hAnsi="Arial" w:cs="Arial"/>
          <w:lang w:val="en-US"/>
        </w:rPr>
        <w:t xml:space="preserve">will be directed and coordinated by the Cabinet of Ministers of Ukraine through the </w:t>
      </w:r>
      <w:r w:rsidR="00111ED9" w:rsidRPr="00CE7E6C">
        <w:rPr>
          <w:rFonts w:ascii="Arial" w:hAnsi="Arial" w:cs="Arial"/>
          <w:lang w:val="en-US"/>
        </w:rPr>
        <w:t>Minister</w:t>
      </w:r>
      <w:r w:rsidR="00966AB2" w:rsidRPr="00CE7E6C">
        <w:rPr>
          <w:rFonts w:ascii="Arial" w:hAnsi="Arial" w:cs="Arial"/>
          <w:lang w:val="en-US"/>
        </w:rPr>
        <w:t xml:space="preserve"> of ecology and natural resources of Ukraine</w:t>
      </w:r>
      <w:proofErr w:type="gramEnd"/>
      <w:r w:rsidRPr="00CE7E6C">
        <w:rPr>
          <w:rFonts w:ascii="Arial" w:hAnsi="Arial" w:cs="Arial"/>
          <w:lang w:val="en-US"/>
        </w:rPr>
        <w:t xml:space="preserve">. At the same time, in order to ensure the real independence of the new environmental control body, it </w:t>
      </w:r>
      <w:proofErr w:type="gramStart"/>
      <w:r w:rsidRPr="00CE7E6C">
        <w:rPr>
          <w:rFonts w:ascii="Arial" w:hAnsi="Arial" w:cs="Arial"/>
          <w:lang w:val="en-US"/>
        </w:rPr>
        <w:t xml:space="preserve">should </w:t>
      </w:r>
      <w:r w:rsidR="00966AB2" w:rsidRPr="00CE7E6C">
        <w:rPr>
          <w:rFonts w:ascii="Arial" w:hAnsi="Arial" w:cs="Arial"/>
          <w:lang w:val="en-US"/>
        </w:rPr>
        <w:t>be placed</w:t>
      </w:r>
      <w:proofErr w:type="gramEnd"/>
      <w:r w:rsidRPr="00CE7E6C">
        <w:rPr>
          <w:rFonts w:ascii="Arial" w:hAnsi="Arial" w:cs="Arial"/>
          <w:lang w:val="en-US"/>
        </w:rPr>
        <w:t xml:space="preserve"> on the same level with the </w:t>
      </w:r>
      <w:r w:rsidR="00966AB2" w:rsidRPr="00CE7E6C">
        <w:rPr>
          <w:rFonts w:ascii="Arial" w:hAnsi="Arial" w:cs="Arial"/>
          <w:lang w:val="en-US"/>
        </w:rPr>
        <w:t>Ministry of ecology and natural resources of Ukraine</w:t>
      </w:r>
      <w:r w:rsidRPr="00CE7E6C">
        <w:rPr>
          <w:rFonts w:ascii="Arial" w:hAnsi="Arial" w:cs="Arial"/>
          <w:lang w:val="en-US"/>
        </w:rPr>
        <w:t xml:space="preserve"> in the system of central </w:t>
      </w:r>
      <w:r w:rsidR="00A70CA6" w:rsidRPr="00CE7E6C">
        <w:rPr>
          <w:rFonts w:ascii="Arial" w:hAnsi="Arial" w:cs="Arial"/>
          <w:lang w:val="en-US"/>
        </w:rPr>
        <w:t>bodies of executive power</w:t>
      </w:r>
      <w:r w:rsidRPr="00CE7E6C">
        <w:rPr>
          <w:rFonts w:ascii="Arial" w:hAnsi="Arial" w:cs="Arial"/>
          <w:lang w:val="en-US"/>
        </w:rPr>
        <w:t>.</w:t>
      </w:r>
    </w:p>
    <w:p w:rsidR="00BC3CFF" w:rsidRPr="00CE7E6C" w:rsidRDefault="005B1693">
      <w:pPr>
        <w:rPr>
          <w:rFonts w:ascii="Arial" w:hAnsi="Arial" w:cs="Arial"/>
          <w:b/>
          <w:i/>
          <w:lang w:val="en-US"/>
        </w:rPr>
      </w:pPr>
      <w:r w:rsidRPr="00CE7E6C">
        <w:rPr>
          <w:rFonts w:ascii="Arial" w:hAnsi="Arial" w:cs="Arial"/>
          <w:b/>
          <w:i/>
          <w:lang w:val="en-US"/>
        </w:rPr>
        <w:t xml:space="preserve">Environmental monitoring </w:t>
      </w:r>
    </w:p>
    <w:p w:rsidR="00613228" w:rsidRPr="00CE7E6C" w:rsidRDefault="00C171B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d</w:t>
      </w:r>
      <w:r w:rsidR="00D22186" w:rsidRPr="00CE7E6C">
        <w:rPr>
          <w:rFonts w:ascii="Arial" w:hAnsi="Arial" w:cs="Arial"/>
          <w:lang w:val="en-US"/>
        </w:rPr>
        <w:t>r</w:t>
      </w:r>
      <w:r w:rsidR="005B1693" w:rsidRPr="00CE7E6C">
        <w:rPr>
          <w:rFonts w:ascii="Arial" w:hAnsi="Arial" w:cs="Arial"/>
          <w:lang w:val="en-US"/>
        </w:rPr>
        <w:t xml:space="preserve">aft law </w:t>
      </w:r>
      <w:r>
        <w:rPr>
          <w:rFonts w:ascii="Arial" w:hAnsi="Arial" w:cs="Arial"/>
          <w:lang w:val="en-US"/>
        </w:rPr>
        <w:t>added</w:t>
      </w:r>
      <w:r w:rsidRPr="00CE7E6C">
        <w:rPr>
          <w:rFonts w:ascii="Arial" w:hAnsi="Arial" w:cs="Arial"/>
          <w:lang w:val="en-US"/>
        </w:rPr>
        <w:t xml:space="preserve"> </w:t>
      </w:r>
      <w:r w:rsidR="005B1693" w:rsidRPr="00CE7E6C">
        <w:rPr>
          <w:rFonts w:ascii="Arial" w:hAnsi="Arial" w:cs="Arial"/>
          <w:lang w:val="en-US"/>
        </w:rPr>
        <w:t xml:space="preserve">new </w:t>
      </w:r>
      <w:r>
        <w:rPr>
          <w:rFonts w:ascii="Arial" w:hAnsi="Arial" w:cs="Arial"/>
          <w:lang w:val="en-US"/>
        </w:rPr>
        <w:t>functions</w:t>
      </w:r>
      <w:r w:rsidRPr="00CE7E6C">
        <w:rPr>
          <w:rFonts w:ascii="Arial" w:hAnsi="Arial" w:cs="Arial"/>
          <w:lang w:val="en-US"/>
        </w:rPr>
        <w:t xml:space="preserve"> </w:t>
      </w:r>
      <w:r w:rsidR="005B1693" w:rsidRPr="00CE7E6C">
        <w:rPr>
          <w:rFonts w:ascii="Arial" w:hAnsi="Arial" w:cs="Arial"/>
          <w:lang w:val="en-US"/>
        </w:rPr>
        <w:t>to the State Environmental Protection Service of Ukraine –</w:t>
      </w:r>
      <w:r w:rsidR="00613228" w:rsidRPr="00CE7E6C">
        <w:rPr>
          <w:rFonts w:ascii="Arial" w:hAnsi="Arial" w:cs="Arial"/>
          <w:lang w:val="en-US"/>
        </w:rPr>
        <w:t xml:space="preserve"> organizing of </w:t>
      </w:r>
      <w:r w:rsidR="005B1693" w:rsidRPr="00CE7E6C">
        <w:rPr>
          <w:rFonts w:ascii="Arial" w:hAnsi="Arial" w:cs="Arial"/>
          <w:lang w:val="en-US"/>
        </w:rPr>
        <w:t>environment</w:t>
      </w:r>
      <w:r w:rsidR="00613228" w:rsidRPr="00CE7E6C">
        <w:rPr>
          <w:rFonts w:ascii="Arial" w:hAnsi="Arial" w:cs="Arial"/>
          <w:lang w:val="en-US"/>
        </w:rPr>
        <w:t>al</w:t>
      </w:r>
      <w:r w:rsidR="005B1693" w:rsidRPr="00CE7E6C">
        <w:rPr>
          <w:rFonts w:ascii="Arial" w:hAnsi="Arial" w:cs="Arial"/>
          <w:lang w:val="en-US"/>
        </w:rPr>
        <w:t xml:space="preserve"> monitoring. Nowadays this </w:t>
      </w:r>
      <w:r>
        <w:rPr>
          <w:rFonts w:ascii="Arial" w:hAnsi="Arial" w:cs="Arial"/>
          <w:lang w:val="en-US"/>
        </w:rPr>
        <w:t xml:space="preserve">is the responsibility </w:t>
      </w:r>
      <w:proofErr w:type="gramStart"/>
      <w:r>
        <w:rPr>
          <w:rFonts w:ascii="Arial" w:hAnsi="Arial" w:cs="Arial"/>
          <w:lang w:val="en-US"/>
        </w:rPr>
        <w:t xml:space="preserve">of </w:t>
      </w:r>
      <w:r w:rsidRPr="00CE7E6C">
        <w:rPr>
          <w:rFonts w:ascii="Arial" w:hAnsi="Arial" w:cs="Arial"/>
          <w:lang w:val="en-US"/>
        </w:rPr>
        <w:t xml:space="preserve"> </w:t>
      </w:r>
      <w:r w:rsidR="005B1693" w:rsidRPr="00CE7E6C">
        <w:rPr>
          <w:rFonts w:ascii="Arial" w:hAnsi="Arial" w:cs="Arial"/>
          <w:lang w:val="en-US"/>
        </w:rPr>
        <w:t>the</w:t>
      </w:r>
      <w:proofErr w:type="gramEnd"/>
      <w:r w:rsidR="005B1693" w:rsidRPr="00CE7E6C">
        <w:rPr>
          <w:rFonts w:ascii="Arial" w:hAnsi="Arial" w:cs="Arial"/>
          <w:lang w:val="en-US"/>
        </w:rPr>
        <w:t xml:space="preserve"> Ministry of ecology and natural resources of Ukraine. </w:t>
      </w:r>
      <w:r>
        <w:rPr>
          <w:rFonts w:ascii="Arial" w:hAnsi="Arial" w:cs="Arial"/>
          <w:lang w:val="en-US"/>
        </w:rPr>
        <w:t>In order to collect</w:t>
      </w:r>
      <w:r w:rsidR="00D22186" w:rsidRPr="00CE7E6C">
        <w:rPr>
          <w:rFonts w:ascii="Arial" w:hAnsi="Arial" w:cs="Arial"/>
          <w:lang w:val="en-US"/>
        </w:rPr>
        <w:t xml:space="preserve"> full information </w:t>
      </w:r>
      <w:r>
        <w:rPr>
          <w:rFonts w:ascii="Arial" w:hAnsi="Arial" w:cs="Arial"/>
          <w:lang w:val="en-US"/>
        </w:rPr>
        <w:t>on</w:t>
      </w:r>
      <w:r w:rsidRPr="00CE7E6C">
        <w:rPr>
          <w:rFonts w:ascii="Arial" w:hAnsi="Arial" w:cs="Arial"/>
          <w:lang w:val="en-US"/>
        </w:rPr>
        <w:t xml:space="preserve"> </w:t>
      </w:r>
      <w:r w:rsidR="00D22186" w:rsidRPr="00CE7E6C">
        <w:rPr>
          <w:rFonts w:ascii="Arial" w:hAnsi="Arial" w:cs="Arial"/>
          <w:lang w:val="en-US"/>
        </w:rPr>
        <w:t>the environment</w:t>
      </w:r>
      <w:r>
        <w:rPr>
          <w:rFonts w:ascii="Arial" w:hAnsi="Arial" w:cs="Arial"/>
          <w:lang w:val="en-US"/>
        </w:rPr>
        <w:t>,</w:t>
      </w:r>
      <w:r w:rsidR="00D22186" w:rsidRPr="00CE7E6C">
        <w:rPr>
          <w:rFonts w:ascii="Arial" w:hAnsi="Arial" w:cs="Arial"/>
          <w:lang w:val="en-US"/>
        </w:rPr>
        <w:t xml:space="preserve"> quality of water, air, soils etcetera, ECB should not organize</w:t>
      </w:r>
      <w:r>
        <w:rPr>
          <w:rFonts w:ascii="Arial" w:hAnsi="Arial" w:cs="Arial"/>
          <w:lang w:val="en-US"/>
        </w:rPr>
        <w:t>,</w:t>
      </w:r>
      <w:r w:rsidR="00D22186" w:rsidRPr="00CE7E6C">
        <w:rPr>
          <w:rFonts w:ascii="Arial" w:hAnsi="Arial" w:cs="Arial"/>
          <w:lang w:val="en-US"/>
        </w:rPr>
        <w:t xml:space="preserve"> but </w:t>
      </w:r>
      <w:r>
        <w:rPr>
          <w:rFonts w:ascii="Arial" w:hAnsi="Arial" w:cs="Arial"/>
          <w:lang w:val="en-US"/>
        </w:rPr>
        <w:t>carryout environmental</w:t>
      </w:r>
      <w:r w:rsidRPr="00CE7E6C">
        <w:rPr>
          <w:rFonts w:ascii="Arial" w:hAnsi="Arial" w:cs="Arial"/>
          <w:lang w:val="en-US"/>
        </w:rPr>
        <w:t xml:space="preserve"> </w:t>
      </w:r>
      <w:r w:rsidR="005E53C3" w:rsidRPr="00CE7E6C">
        <w:rPr>
          <w:rFonts w:ascii="Arial" w:hAnsi="Arial" w:cs="Arial"/>
          <w:lang w:val="en-US"/>
        </w:rPr>
        <w:t xml:space="preserve">monitoring itself. </w:t>
      </w:r>
      <w:r>
        <w:rPr>
          <w:rFonts w:ascii="Arial" w:hAnsi="Arial" w:cs="Arial"/>
          <w:lang w:val="en-US"/>
        </w:rPr>
        <w:t>Performing</w:t>
      </w:r>
      <w:r w:rsidRPr="00CE7E6C">
        <w:rPr>
          <w:rFonts w:ascii="Arial" w:hAnsi="Arial" w:cs="Arial"/>
          <w:lang w:val="en-US"/>
        </w:rPr>
        <w:t xml:space="preserve"> </w:t>
      </w:r>
      <w:r w:rsidR="005E53C3" w:rsidRPr="00CE7E6C">
        <w:rPr>
          <w:rFonts w:ascii="Arial" w:hAnsi="Arial" w:cs="Arial"/>
          <w:lang w:val="en-US"/>
        </w:rPr>
        <w:t xml:space="preserve">monitoring ECB </w:t>
      </w:r>
      <w:r>
        <w:rPr>
          <w:rFonts w:ascii="Arial" w:hAnsi="Arial" w:cs="Arial"/>
          <w:lang w:val="en-US"/>
        </w:rPr>
        <w:t>will be able to identify</w:t>
      </w:r>
      <w:r w:rsidR="005E53C3" w:rsidRPr="00CE7E6C">
        <w:rPr>
          <w:rFonts w:ascii="Arial" w:hAnsi="Arial" w:cs="Arial"/>
          <w:lang w:val="en-US"/>
        </w:rPr>
        <w:t xml:space="preserve"> reason</w:t>
      </w:r>
      <w:r>
        <w:rPr>
          <w:rFonts w:ascii="Arial" w:hAnsi="Arial" w:cs="Arial"/>
          <w:lang w:val="en-US"/>
        </w:rPr>
        <w:t>s</w:t>
      </w:r>
      <w:r w:rsidR="005E53C3" w:rsidRPr="00CE7E6C">
        <w:rPr>
          <w:rFonts w:ascii="Arial" w:hAnsi="Arial" w:cs="Arial"/>
          <w:lang w:val="en-US"/>
        </w:rPr>
        <w:t xml:space="preserve"> </w:t>
      </w:r>
      <w:r w:rsidR="00D14BD3" w:rsidRPr="00CE7E6C">
        <w:rPr>
          <w:rFonts w:ascii="Arial" w:hAnsi="Arial" w:cs="Arial"/>
          <w:lang w:val="en-US"/>
        </w:rPr>
        <w:t>and source</w:t>
      </w:r>
      <w:r>
        <w:rPr>
          <w:rFonts w:ascii="Arial" w:hAnsi="Arial" w:cs="Arial"/>
          <w:lang w:val="en-US"/>
        </w:rPr>
        <w:t>s</w:t>
      </w:r>
      <w:r w:rsidR="00D14BD3" w:rsidRPr="00CE7E6C">
        <w:rPr>
          <w:rFonts w:ascii="Arial" w:hAnsi="Arial" w:cs="Arial"/>
          <w:lang w:val="en-US"/>
        </w:rPr>
        <w:t xml:space="preserve"> of environment</w:t>
      </w:r>
      <w:r>
        <w:rPr>
          <w:rFonts w:ascii="Arial" w:hAnsi="Arial" w:cs="Arial"/>
          <w:lang w:val="en-US"/>
        </w:rPr>
        <w:t>al damage</w:t>
      </w:r>
      <w:r w:rsidR="00D14BD3" w:rsidRPr="00CE7E6C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Acting upon reliable</w:t>
      </w:r>
      <w:r w:rsidR="00D14BD3" w:rsidRPr="00CE7E6C">
        <w:rPr>
          <w:rFonts w:ascii="Arial" w:hAnsi="Arial" w:cs="Arial"/>
          <w:lang w:val="en-US"/>
        </w:rPr>
        <w:t xml:space="preserve"> environment monitoring data</w:t>
      </w:r>
      <w:r>
        <w:rPr>
          <w:rFonts w:ascii="Arial" w:hAnsi="Arial" w:cs="Arial"/>
          <w:lang w:val="en-US"/>
        </w:rPr>
        <w:t>,</w:t>
      </w:r>
      <w:r w:rsidR="00D14BD3" w:rsidRPr="00CE7E6C">
        <w:rPr>
          <w:rFonts w:ascii="Arial" w:hAnsi="Arial" w:cs="Arial"/>
          <w:lang w:val="en-US"/>
        </w:rPr>
        <w:t xml:space="preserve"> ECB </w:t>
      </w:r>
      <w:r>
        <w:rPr>
          <w:rFonts w:ascii="Arial" w:hAnsi="Arial" w:cs="Arial"/>
          <w:lang w:val="en-US"/>
        </w:rPr>
        <w:t>will be able to exercise it</w:t>
      </w:r>
      <w:r w:rsidR="00D14BD3" w:rsidRPr="00CE7E6C">
        <w:rPr>
          <w:rFonts w:ascii="Arial" w:hAnsi="Arial" w:cs="Arial"/>
          <w:lang w:val="en-US"/>
        </w:rPr>
        <w:t xml:space="preserve"> control powers </w:t>
      </w:r>
      <w:r>
        <w:rPr>
          <w:rFonts w:ascii="Arial" w:hAnsi="Arial" w:cs="Arial"/>
          <w:lang w:val="en-US"/>
        </w:rPr>
        <w:t xml:space="preserve">effectively </w:t>
      </w:r>
      <w:r w:rsidRPr="00CE7E6C">
        <w:rPr>
          <w:rFonts w:ascii="Arial" w:hAnsi="Arial" w:cs="Arial"/>
          <w:lang w:val="en-US"/>
        </w:rPr>
        <w:t>and</w:t>
      </w:r>
      <w:r>
        <w:rPr>
          <w:rFonts w:ascii="Arial" w:hAnsi="Arial" w:cs="Arial"/>
          <w:lang w:val="en-US"/>
        </w:rPr>
        <w:t xml:space="preserve"> </w:t>
      </w:r>
      <w:r w:rsidR="00D14BD3" w:rsidRPr="00CE7E6C">
        <w:rPr>
          <w:rFonts w:ascii="Arial" w:hAnsi="Arial" w:cs="Arial"/>
          <w:lang w:val="en-US"/>
        </w:rPr>
        <w:t xml:space="preserve">stop environment pollution or </w:t>
      </w:r>
      <w:r>
        <w:rPr>
          <w:rFonts w:ascii="Arial" w:hAnsi="Arial" w:cs="Arial"/>
          <w:lang w:val="en-US"/>
        </w:rPr>
        <w:t>degradation</w:t>
      </w:r>
      <w:r w:rsidR="00D14BD3" w:rsidRPr="00CE7E6C">
        <w:rPr>
          <w:rFonts w:ascii="Arial" w:hAnsi="Arial" w:cs="Arial"/>
          <w:lang w:val="en-US"/>
        </w:rPr>
        <w:t>.</w:t>
      </w:r>
      <w:r w:rsidR="00AB4E08" w:rsidRPr="00CE7E6C">
        <w:rPr>
          <w:rFonts w:ascii="Arial" w:hAnsi="Arial" w:cs="Arial"/>
          <w:lang w:val="en-US"/>
        </w:rPr>
        <w:t xml:space="preserve"> </w:t>
      </w:r>
    </w:p>
    <w:p w:rsidR="00D22186" w:rsidRPr="00CE7E6C" w:rsidRDefault="00C171B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Currently,</w:t>
      </w:r>
      <w:r w:rsidRPr="00CE7E6C">
        <w:rPr>
          <w:rFonts w:ascii="Arial" w:hAnsi="Arial" w:cs="Arial"/>
          <w:lang w:val="en-US"/>
        </w:rPr>
        <w:t xml:space="preserve"> </w:t>
      </w:r>
      <w:r w:rsidR="001D34D8" w:rsidRPr="00CE7E6C">
        <w:rPr>
          <w:rFonts w:ascii="Arial" w:hAnsi="Arial" w:cs="Arial"/>
          <w:lang w:val="en-US"/>
        </w:rPr>
        <w:t xml:space="preserve">the </w:t>
      </w:r>
      <w:proofErr w:type="gramStart"/>
      <w:r w:rsidR="001D34D8" w:rsidRPr="00CE7E6C">
        <w:rPr>
          <w:rFonts w:ascii="Arial" w:hAnsi="Arial" w:cs="Arial"/>
          <w:lang w:val="en-US"/>
        </w:rPr>
        <w:t>quality of</w:t>
      </w:r>
      <w:r w:rsidR="001D34D8" w:rsidRPr="00CE7E6C">
        <w:rPr>
          <w:rFonts w:ascii="Arial" w:hAnsi="Arial" w:cs="Arial"/>
        </w:rPr>
        <w:t xml:space="preserve"> </w:t>
      </w:r>
      <w:r w:rsidR="001D34D8" w:rsidRPr="00CE7E6C">
        <w:rPr>
          <w:rFonts w:ascii="Arial" w:hAnsi="Arial" w:cs="Arial"/>
          <w:lang w:val="en-US"/>
        </w:rPr>
        <w:t xml:space="preserve">State ecological inspection </w:t>
      </w:r>
      <w:r>
        <w:rPr>
          <w:rFonts w:ascii="Arial" w:hAnsi="Arial" w:cs="Arial"/>
          <w:lang w:val="en-US"/>
        </w:rPr>
        <w:t>performance</w:t>
      </w:r>
      <w:r w:rsidRPr="00CE7E6C">
        <w:rPr>
          <w:rFonts w:ascii="Arial" w:hAnsi="Arial" w:cs="Arial"/>
          <w:lang w:val="en-US"/>
        </w:rPr>
        <w:t xml:space="preserve"> </w:t>
      </w:r>
      <w:r w:rsidR="001D34D8" w:rsidRPr="00CE7E6C">
        <w:rPr>
          <w:rFonts w:ascii="Arial" w:hAnsi="Arial" w:cs="Arial"/>
          <w:lang w:val="en-US"/>
        </w:rPr>
        <w:t xml:space="preserve">is measured by </w:t>
      </w:r>
      <w:r>
        <w:rPr>
          <w:rFonts w:ascii="Arial" w:hAnsi="Arial" w:cs="Arial"/>
          <w:lang w:val="en-US"/>
        </w:rPr>
        <w:t>the number</w:t>
      </w:r>
      <w:r w:rsidRPr="00CE7E6C">
        <w:rPr>
          <w:rFonts w:ascii="Arial" w:hAnsi="Arial" w:cs="Arial"/>
          <w:lang w:val="en-US"/>
        </w:rPr>
        <w:t xml:space="preserve"> </w:t>
      </w:r>
      <w:r w:rsidR="001D34D8" w:rsidRPr="00CE7E6C">
        <w:rPr>
          <w:rFonts w:ascii="Arial" w:hAnsi="Arial" w:cs="Arial"/>
          <w:lang w:val="en-US"/>
        </w:rPr>
        <w:t xml:space="preserve">of protocols </w:t>
      </w:r>
      <w:r>
        <w:rPr>
          <w:rFonts w:ascii="Arial" w:hAnsi="Arial" w:cs="Arial"/>
          <w:lang w:val="en-US"/>
        </w:rPr>
        <w:t>issued</w:t>
      </w:r>
      <w:proofErr w:type="gramEnd"/>
      <w:r>
        <w:rPr>
          <w:rFonts w:ascii="Arial" w:hAnsi="Arial" w:cs="Arial"/>
          <w:lang w:val="en-US"/>
        </w:rPr>
        <w:t xml:space="preserve"> </w:t>
      </w:r>
      <w:r w:rsidR="001D34D8" w:rsidRPr="00CE7E6C">
        <w:rPr>
          <w:rFonts w:ascii="Arial" w:hAnsi="Arial" w:cs="Arial"/>
          <w:lang w:val="en-US"/>
        </w:rPr>
        <w:t xml:space="preserve">and </w:t>
      </w:r>
      <w:r w:rsidR="00187C99" w:rsidRPr="00CE7E6C">
        <w:rPr>
          <w:rFonts w:ascii="Arial" w:hAnsi="Arial" w:cs="Arial"/>
          <w:lang w:val="en-US"/>
        </w:rPr>
        <w:t xml:space="preserve">guilty persons </w:t>
      </w:r>
      <w:r>
        <w:rPr>
          <w:rFonts w:ascii="Arial" w:hAnsi="Arial" w:cs="Arial"/>
          <w:lang w:val="en-US"/>
        </w:rPr>
        <w:t xml:space="preserve">brought </w:t>
      </w:r>
      <w:r w:rsidR="00187C99" w:rsidRPr="00CE7E6C">
        <w:rPr>
          <w:rFonts w:ascii="Arial" w:hAnsi="Arial" w:cs="Arial"/>
          <w:lang w:val="en-US"/>
        </w:rPr>
        <w:t xml:space="preserve">to responsibility. </w:t>
      </w:r>
      <w:r>
        <w:rPr>
          <w:rFonts w:ascii="Arial" w:hAnsi="Arial" w:cs="Arial"/>
          <w:lang w:val="en-US"/>
        </w:rPr>
        <w:t>As a result,</w:t>
      </w:r>
      <w:r w:rsidR="00400434" w:rsidRPr="00CE7E6C">
        <w:rPr>
          <w:rFonts w:ascii="Arial" w:hAnsi="Arial" w:cs="Arial"/>
          <w:lang w:val="en-US"/>
        </w:rPr>
        <w:t xml:space="preserve"> the main</w:t>
      </w:r>
      <w:r w:rsidR="00AB4E08" w:rsidRPr="00CE7E6C">
        <w:rPr>
          <w:rFonts w:ascii="Arial" w:hAnsi="Arial" w:cs="Arial"/>
          <w:lang w:val="en-US"/>
        </w:rPr>
        <w:t xml:space="preserve"> </w:t>
      </w:r>
      <w:r w:rsidR="00047731">
        <w:rPr>
          <w:rFonts w:ascii="Arial" w:hAnsi="Arial" w:cs="Arial"/>
          <w:lang w:val="en-US"/>
        </w:rPr>
        <w:t xml:space="preserve">goal </w:t>
      </w:r>
      <w:r w:rsidR="00AB4E08" w:rsidRPr="00CE7E6C">
        <w:rPr>
          <w:rFonts w:ascii="Arial" w:hAnsi="Arial" w:cs="Arial"/>
          <w:lang w:val="en-US"/>
        </w:rPr>
        <w:t>of environment control is to punish guilty person</w:t>
      </w:r>
      <w:r>
        <w:rPr>
          <w:rFonts w:ascii="Arial" w:hAnsi="Arial" w:cs="Arial"/>
          <w:lang w:val="en-US"/>
        </w:rPr>
        <w:t>,</w:t>
      </w:r>
      <w:r w:rsidR="00AB4E08" w:rsidRPr="00CE7E6C">
        <w:rPr>
          <w:rFonts w:ascii="Arial" w:hAnsi="Arial" w:cs="Arial"/>
          <w:lang w:val="en-US"/>
        </w:rPr>
        <w:t xml:space="preserve"> but not to </w:t>
      </w:r>
      <w:r w:rsidR="00047731">
        <w:rPr>
          <w:rFonts w:ascii="Arial" w:hAnsi="Arial" w:cs="Arial"/>
          <w:lang w:val="en-US"/>
        </w:rPr>
        <w:t>protect and restore</w:t>
      </w:r>
      <w:r w:rsidR="00047731" w:rsidRPr="00CE7E6C">
        <w:rPr>
          <w:rFonts w:ascii="Arial" w:hAnsi="Arial" w:cs="Arial"/>
          <w:lang w:val="en-US"/>
        </w:rPr>
        <w:t xml:space="preserve"> </w:t>
      </w:r>
      <w:r w:rsidR="00AB4E08" w:rsidRPr="00CE7E6C">
        <w:rPr>
          <w:rFonts w:ascii="Arial" w:hAnsi="Arial" w:cs="Arial"/>
          <w:lang w:val="en-US"/>
        </w:rPr>
        <w:t>the environment</w:t>
      </w:r>
      <w:r w:rsidR="00047731">
        <w:rPr>
          <w:rFonts w:ascii="Arial" w:hAnsi="Arial" w:cs="Arial"/>
          <w:lang w:val="en-US"/>
        </w:rPr>
        <w:t>,</w:t>
      </w:r>
      <w:r w:rsidR="00047731" w:rsidRPr="00CE7E6C">
        <w:rPr>
          <w:rFonts w:ascii="Arial" w:hAnsi="Arial" w:cs="Arial"/>
          <w:lang w:val="en-US"/>
        </w:rPr>
        <w:t xml:space="preserve"> </w:t>
      </w:r>
      <w:r w:rsidR="00AB4E08" w:rsidRPr="00CE7E6C">
        <w:rPr>
          <w:rFonts w:ascii="Arial" w:hAnsi="Arial" w:cs="Arial"/>
          <w:lang w:val="en-US"/>
        </w:rPr>
        <w:t xml:space="preserve">to prevent environmental damages. Environmental monitoring </w:t>
      </w:r>
      <w:r w:rsidR="00400434" w:rsidRPr="00CE7E6C">
        <w:rPr>
          <w:rFonts w:ascii="Arial" w:hAnsi="Arial" w:cs="Arial"/>
          <w:lang w:val="en-US"/>
        </w:rPr>
        <w:t xml:space="preserve">will help to change the </w:t>
      </w:r>
      <w:r w:rsidR="00047731">
        <w:rPr>
          <w:rFonts w:ascii="Arial" w:hAnsi="Arial" w:cs="Arial"/>
          <w:lang w:val="en-US"/>
        </w:rPr>
        <w:t>objective</w:t>
      </w:r>
      <w:r w:rsidR="00047731" w:rsidRPr="00CE7E6C">
        <w:rPr>
          <w:rFonts w:ascii="Arial" w:hAnsi="Arial" w:cs="Arial"/>
          <w:lang w:val="en-US"/>
        </w:rPr>
        <w:t xml:space="preserve"> </w:t>
      </w:r>
      <w:r w:rsidR="00400434" w:rsidRPr="00CE7E6C">
        <w:rPr>
          <w:rFonts w:ascii="Arial" w:hAnsi="Arial" w:cs="Arial"/>
          <w:lang w:val="en-US"/>
        </w:rPr>
        <w:t>of ECB f</w:t>
      </w:r>
      <w:r w:rsidR="00AB4E08" w:rsidRPr="00CE7E6C">
        <w:rPr>
          <w:rFonts w:ascii="Arial" w:hAnsi="Arial" w:cs="Arial"/>
          <w:lang w:val="en-US"/>
        </w:rPr>
        <w:t xml:space="preserve">rom punishment to </w:t>
      </w:r>
      <w:r w:rsidR="00047731">
        <w:rPr>
          <w:rFonts w:ascii="Arial" w:hAnsi="Arial" w:cs="Arial"/>
          <w:lang w:val="en-US"/>
        </w:rPr>
        <w:t xml:space="preserve">restoration of the </w:t>
      </w:r>
      <w:r w:rsidR="00AB4E08" w:rsidRPr="00CE7E6C">
        <w:rPr>
          <w:rFonts w:ascii="Arial" w:hAnsi="Arial" w:cs="Arial"/>
          <w:lang w:val="en-US"/>
        </w:rPr>
        <w:t xml:space="preserve">environment </w:t>
      </w:r>
      <w:r w:rsidR="00047731">
        <w:rPr>
          <w:rFonts w:ascii="Arial" w:hAnsi="Arial" w:cs="Arial"/>
          <w:lang w:val="en-US"/>
        </w:rPr>
        <w:t xml:space="preserve">and prevention of its degradation and pollution. </w:t>
      </w:r>
    </w:p>
    <w:p w:rsidR="00D63814" w:rsidRPr="00CE7E6C" w:rsidRDefault="00D63814">
      <w:pPr>
        <w:rPr>
          <w:rFonts w:ascii="Arial" w:hAnsi="Arial" w:cs="Arial"/>
          <w:b/>
          <w:i/>
          <w:lang w:val="en-US"/>
        </w:rPr>
      </w:pPr>
      <w:r w:rsidRPr="00CE7E6C">
        <w:rPr>
          <w:rFonts w:ascii="Arial" w:hAnsi="Arial" w:cs="Arial"/>
          <w:b/>
          <w:i/>
          <w:lang w:val="en-US"/>
        </w:rPr>
        <w:t xml:space="preserve">Criminal liability </w:t>
      </w:r>
      <w:r w:rsidR="001E5898" w:rsidRPr="00CE7E6C">
        <w:rPr>
          <w:rFonts w:ascii="Arial" w:hAnsi="Arial" w:cs="Arial"/>
          <w:b/>
          <w:i/>
          <w:lang w:val="en-US"/>
        </w:rPr>
        <w:t>of</w:t>
      </w:r>
      <w:r w:rsidRPr="00CE7E6C">
        <w:rPr>
          <w:rFonts w:ascii="Arial" w:hAnsi="Arial" w:cs="Arial"/>
          <w:b/>
          <w:i/>
          <w:lang w:val="en-US"/>
        </w:rPr>
        <w:t xml:space="preserve"> </w:t>
      </w:r>
      <w:r w:rsidR="00613228" w:rsidRPr="00CE7E6C">
        <w:rPr>
          <w:rFonts w:ascii="Arial" w:hAnsi="Arial" w:cs="Arial"/>
          <w:b/>
          <w:i/>
          <w:lang w:val="en-US"/>
        </w:rPr>
        <w:t xml:space="preserve">legal </w:t>
      </w:r>
      <w:r w:rsidRPr="00CE7E6C">
        <w:rPr>
          <w:rFonts w:ascii="Arial" w:hAnsi="Arial" w:cs="Arial"/>
          <w:b/>
          <w:i/>
          <w:lang w:val="en-US"/>
        </w:rPr>
        <w:t xml:space="preserve">entities </w:t>
      </w:r>
    </w:p>
    <w:p w:rsidR="003754F2" w:rsidRPr="00CE7E6C" w:rsidRDefault="00400434">
      <w:pPr>
        <w:rPr>
          <w:rFonts w:ascii="Arial" w:hAnsi="Arial" w:cs="Arial"/>
          <w:lang w:val="en-US"/>
        </w:rPr>
      </w:pPr>
      <w:r w:rsidRPr="00CE7E6C">
        <w:rPr>
          <w:rFonts w:ascii="Arial" w:hAnsi="Arial" w:cs="Arial"/>
          <w:lang w:val="en-US"/>
        </w:rPr>
        <w:t xml:space="preserve">According to </w:t>
      </w:r>
      <w:r w:rsidR="0089649D" w:rsidRPr="00CE7E6C">
        <w:rPr>
          <w:rFonts w:ascii="Arial" w:hAnsi="Arial" w:cs="Arial"/>
          <w:lang w:val="en-US"/>
        </w:rPr>
        <w:t xml:space="preserve">the </w:t>
      </w:r>
      <w:r w:rsidRPr="00CE7E6C">
        <w:rPr>
          <w:rFonts w:ascii="Arial" w:hAnsi="Arial" w:cs="Arial"/>
          <w:lang w:val="en-US"/>
        </w:rPr>
        <w:t xml:space="preserve">draft </w:t>
      </w:r>
      <w:proofErr w:type="gramStart"/>
      <w:r w:rsidRPr="00CE7E6C">
        <w:rPr>
          <w:rFonts w:ascii="Arial" w:hAnsi="Arial" w:cs="Arial"/>
          <w:lang w:val="en-US"/>
        </w:rPr>
        <w:t>law</w:t>
      </w:r>
      <w:proofErr w:type="gramEnd"/>
      <w:r w:rsidRPr="00CE7E6C">
        <w:rPr>
          <w:rFonts w:ascii="Arial" w:hAnsi="Arial" w:cs="Arial"/>
          <w:lang w:val="en-US"/>
        </w:rPr>
        <w:t xml:space="preserve"> </w:t>
      </w:r>
      <w:r w:rsidR="00613228" w:rsidRPr="00CE7E6C">
        <w:rPr>
          <w:rFonts w:ascii="Arial" w:hAnsi="Arial" w:cs="Arial"/>
          <w:lang w:val="en-US"/>
        </w:rPr>
        <w:t xml:space="preserve">legal </w:t>
      </w:r>
      <w:r w:rsidRPr="00CE7E6C">
        <w:rPr>
          <w:rFonts w:ascii="Arial" w:hAnsi="Arial" w:cs="Arial"/>
          <w:lang w:val="en-US"/>
        </w:rPr>
        <w:t xml:space="preserve">entities </w:t>
      </w:r>
      <w:r w:rsidR="00C701B4">
        <w:rPr>
          <w:rFonts w:ascii="Arial" w:hAnsi="Arial" w:cs="Arial"/>
          <w:lang w:val="en-US"/>
        </w:rPr>
        <w:t>are to</w:t>
      </w:r>
      <w:r w:rsidR="00C701B4" w:rsidRPr="00CE7E6C">
        <w:rPr>
          <w:rFonts w:ascii="Arial" w:hAnsi="Arial" w:cs="Arial"/>
          <w:lang w:val="en-US"/>
        </w:rPr>
        <w:t xml:space="preserve"> </w:t>
      </w:r>
      <w:r w:rsidRPr="00CE7E6C">
        <w:rPr>
          <w:rFonts w:ascii="Arial" w:hAnsi="Arial" w:cs="Arial"/>
          <w:lang w:val="en-US"/>
        </w:rPr>
        <w:t>be responsible for the</w:t>
      </w:r>
      <w:r w:rsidR="002459D3">
        <w:rPr>
          <w:rFonts w:ascii="Arial" w:hAnsi="Arial" w:cs="Arial"/>
          <w:lang w:val="en-US"/>
        </w:rPr>
        <w:t>ir impact</w:t>
      </w:r>
      <w:r w:rsidRPr="00CE7E6C">
        <w:rPr>
          <w:rFonts w:ascii="Arial" w:hAnsi="Arial" w:cs="Arial"/>
          <w:lang w:val="en-US"/>
        </w:rPr>
        <w:t xml:space="preserve"> on </w:t>
      </w:r>
      <w:r w:rsidR="002459D3">
        <w:rPr>
          <w:rFonts w:ascii="Arial" w:hAnsi="Arial" w:cs="Arial"/>
          <w:lang w:val="en-US"/>
        </w:rPr>
        <w:t xml:space="preserve">the </w:t>
      </w:r>
      <w:r w:rsidRPr="00CE7E6C">
        <w:rPr>
          <w:rFonts w:ascii="Arial" w:hAnsi="Arial" w:cs="Arial"/>
          <w:lang w:val="en-US"/>
        </w:rPr>
        <w:t xml:space="preserve">environment and ECB </w:t>
      </w:r>
      <w:r w:rsidR="002459D3">
        <w:rPr>
          <w:rFonts w:ascii="Arial" w:hAnsi="Arial" w:cs="Arial"/>
          <w:lang w:val="en-US"/>
        </w:rPr>
        <w:t>is to</w:t>
      </w:r>
      <w:r w:rsidR="002459D3" w:rsidRPr="00CE7E6C">
        <w:rPr>
          <w:rFonts w:ascii="Arial" w:hAnsi="Arial" w:cs="Arial"/>
          <w:lang w:val="en-US"/>
        </w:rPr>
        <w:t xml:space="preserve"> </w:t>
      </w:r>
      <w:r w:rsidRPr="00CE7E6C">
        <w:rPr>
          <w:rFonts w:ascii="Arial" w:hAnsi="Arial" w:cs="Arial"/>
          <w:lang w:val="en-US"/>
        </w:rPr>
        <w:t xml:space="preserve">have powers to bring </w:t>
      </w:r>
      <w:r w:rsidR="00613228" w:rsidRPr="00CE7E6C">
        <w:rPr>
          <w:rFonts w:ascii="Arial" w:hAnsi="Arial" w:cs="Arial"/>
          <w:lang w:val="en-US"/>
        </w:rPr>
        <w:t xml:space="preserve">them </w:t>
      </w:r>
      <w:r w:rsidRPr="00CE7E6C">
        <w:rPr>
          <w:rFonts w:ascii="Arial" w:hAnsi="Arial" w:cs="Arial"/>
          <w:lang w:val="en-US"/>
        </w:rPr>
        <w:t xml:space="preserve">to administrative responsibility. </w:t>
      </w:r>
      <w:r w:rsidR="002459D3">
        <w:rPr>
          <w:rFonts w:ascii="Arial" w:hAnsi="Arial" w:cs="Arial"/>
          <w:lang w:val="en-US"/>
        </w:rPr>
        <w:t>Apart from these progressive</w:t>
      </w:r>
      <w:r w:rsidRPr="00CE7E6C">
        <w:rPr>
          <w:rFonts w:ascii="Arial" w:hAnsi="Arial" w:cs="Arial"/>
          <w:lang w:val="en-US"/>
        </w:rPr>
        <w:t xml:space="preserve"> provisions, </w:t>
      </w:r>
      <w:r w:rsidR="00613228" w:rsidRPr="00CE7E6C">
        <w:rPr>
          <w:rFonts w:ascii="Arial" w:hAnsi="Arial" w:cs="Arial"/>
          <w:lang w:val="en-US"/>
        </w:rPr>
        <w:t xml:space="preserve">legal </w:t>
      </w:r>
      <w:r w:rsidR="00802E92" w:rsidRPr="00CE7E6C">
        <w:rPr>
          <w:rFonts w:ascii="Arial" w:hAnsi="Arial" w:cs="Arial"/>
          <w:lang w:val="en-US"/>
        </w:rPr>
        <w:t xml:space="preserve">entities will not be </w:t>
      </w:r>
      <w:r w:rsidR="002459D3">
        <w:rPr>
          <w:rFonts w:ascii="Arial" w:hAnsi="Arial" w:cs="Arial"/>
          <w:lang w:val="en-US"/>
        </w:rPr>
        <w:t xml:space="preserve">personally </w:t>
      </w:r>
      <w:r w:rsidR="00802E92" w:rsidRPr="00CE7E6C">
        <w:rPr>
          <w:rFonts w:ascii="Arial" w:hAnsi="Arial" w:cs="Arial"/>
          <w:lang w:val="en-US"/>
        </w:rPr>
        <w:t xml:space="preserve">responsible for environment crimes that are more dangerous and lead to considerably </w:t>
      </w:r>
      <w:r w:rsidR="002459D3">
        <w:rPr>
          <w:rFonts w:ascii="Arial" w:hAnsi="Arial" w:cs="Arial"/>
          <w:lang w:val="en-US"/>
        </w:rPr>
        <w:t>larger</w:t>
      </w:r>
      <w:r w:rsidR="002459D3" w:rsidRPr="00CE7E6C">
        <w:rPr>
          <w:rFonts w:ascii="Arial" w:hAnsi="Arial" w:cs="Arial"/>
          <w:lang w:val="en-US"/>
        </w:rPr>
        <w:t xml:space="preserve"> </w:t>
      </w:r>
      <w:r w:rsidR="00802E92" w:rsidRPr="00CE7E6C">
        <w:rPr>
          <w:rFonts w:ascii="Arial" w:hAnsi="Arial" w:cs="Arial"/>
          <w:lang w:val="en-US"/>
        </w:rPr>
        <w:t xml:space="preserve">damages </w:t>
      </w:r>
      <w:r w:rsidR="00613228" w:rsidRPr="00CE7E6C">
        <w:rPr>
          <w:rFonts w:ascii="Arial" w:hAnsi="Arial" w:cs="Arial"/>
          <w:lang w:val="en-US"/>
        </w:rPr>
        <w:t>to</w:t>
      </w:r>
      <w:r w:rsidR="00802E92" w:rsidRPr="00CE7E6C">
        <w:rPr>
          <w:rFonts w:ascii="Arial" w:hAnsi="Arial" w:cs="Arial"/>
          <w:lang w:val="en-US"/>
        </w:rPr>
        <w:t xml:space="preserve"> </w:t>
      </w:r>
      <w:r w:rsidR="002459D3">
        <w:rPr>
          <w:rFonts w:ascii="Arial" w:hAnsi="Arial" w:cs="Arial"/>
          <w:lang w:val="en-US"/>
        </w:rPr>
        <w:t xml:space="preserve">the </w:t>
      </w:r>
      <w:r w:rsidR="00802E92" w:rsidRPr="00CE7E6C">
        <w:rPr>
          <w:rFonts w:ascii="Arial" w:hAnsi="Arial" w:cs="Arial"/>
          <w:lang w:val="en-US"/>
        </w:rPr>
        <w:t>environment and human rights.</w:t>
      </w:r>
    </w:p>
    <w:p w:rsidR="00802E92" w:rsidRPr="00CE7E6C" w:rsidRDefault="00802E92">
      <w:pPr>
        <w:rPr>
          <w:rFonts w:ascii="Arial" w:hAnsi="Arial" w:cs="Arial"/>
        </w:rPr>
      </w:pPr>
      <w:r w:rsidRPr="00CE7E6C">
        <w:rPr>
          <w:rFonts w:ascii="Arial" w:hAnsi="Arial" w:cs="Arial"/>
          <w:lang w:val="en-US"/>
        </w:rPr>
        <w:t xml:space="preserve">Criminal code of Ukraine </w:t>
      </w:r>
      <w:r w:rsidR="002459D3" w:rsidRPr="00CE7E6C">
        <w:rPr>
          <w:rFonts w:ascii="Arial" w:hAnsi="Arial" w:cs="Arial"/>
          <w:lang w:val="en-US"/>
        </w:rPr>
        <w:t>con</w:t>
      </w:r>
      <w:r w:rsidR="002459D3">
        <w:rPr>
          <w:rFonts w:ascii="Arial" w:hAnsi="Arial" w:cs="Arial"/>
          <w:lang w:val="en-US"/>
        </w:rPr>
        <w:t>tains</w:t>
      </w:r>
      <w:r w:rsidR="002459D3" w:rsidRPr="00CE7E6C">
        <w:rPr>
          <w:rFonts w:ascii="Arial" w:hAnsi="Arial" w:cs="Arial"/>
          <w:lang w:val="en-US"/>
        </w:rPr>
        <w:t xml:space="preserve"> </w:t>
      </w:r>
      <w:r w:rsidRPr="00CE7E6C">
        <w:rPr>
          <w:rFonts w:ascii="Arial" w:hAnsi="Arial" w:cs="Arial"/>
          <w:lang w:val="en-US"/>
        </w:rPr>
        <w:t>rules under which</w:t>
      </w:r>
      <w:r w:rsidR="00052C59" w:rsidRPr="00CE7E6C">
        <w:rPr>
          <w:rFonts w:ascii="Arial" w:hAnsi="Arial" w:cs="Arial"/>
        </w:rPr>
        <w:t xml:space="preserve"> </w:t>
      </w:r>
      <w:r w:rsidR="00052C59" w:rsidRPr="00CE7E6C">
        <w:rPr>
          <w:rFonts w:ascii="Arial" w:hAnsi="Arial" w:cs="Arial"/>
          <w:lang w:val="en-US"/>
        </w:rPr>
        <w:t>criminal-law measures (like fine</w:t>
      </w:r>
      <w:r w:rsidR="002459D3">
        <w:rPr>
          <w:rFonts w:ascii="Arial" w:hAnsi="Arial" w:cs="Arial"/>
          <w:lang w:val="en-US"/>
        </w:rPr>
        <w:t>s</w:t>
      </w:r>
      <w:r w:rsidR="00052C59" w:rsidRPr="00CE7E6C">
        <w:rPr>
          <w:rFonts w:ascii="Arial" w:hAnsi="Arial" w:cs="Arial"/>
          <w:lang w:val="en-US"/>
        </w:rPr>
        <w:t>,</w:t>
      </w:r>
      <w:r w:rsidR="00E92B48" w:rsidRPr="00CE7E6C">
        <w:rPr>
          <w:rFonts w:ascii="Arial" w:hAnsi="Arial" w:cs="Arial"/>
        </w:rPr>
        <w:t xml:space="preserve"> </w:t>
      </w:r>
      <w:r w:rsidR="00E92B48" w:rsidRPr="00CE7E6C">
        <w:rPr>
          <w:rFonts w:ascii="Arial" w:hAnsi="Arial" w:cs="Arial"/>
          <w:lang w:val="en-US"/>
        </w:rPr>
        <w:t>liquidation, property confiscation</w:t>
      </w:r>
      <w:r w:rsidR="00052C59" w:rsidRPr="00CE7E6C">
        <w:rPr>
          <w:rFonts w:ascii="Arial" w:hAnsi="Arial" w:cs="Arial"/>
          <w:lang w:val="en-US"/>
        </w:rPr>
        <w:t>) are applied to</w:t>
      </w:r>
      <w:r w:rsidRPr="00CE7E6C">
        <w:rPr>
          <w:rFonts w:ascii="Arial" w:hAnsi="Arial" w:cs="Arial"/>
          <w:lang w:val="en-US"/>
        </w:rPr>
        <w:t xml:space="preserve"> </w:t>
      </w:r>
      <w:r w:rsidR="00613228" w:rsidRPr="00CE7E6C">
        <w:rPr>
          <w:rFonts w:ascii="Arial" w:hAnsi="Arial" w:cs="Arial"/>
          <w:lang w:val="en-US"/>
        </w:rPr>
        <w:t xml:space="preserve">legal </w:t>
      </w:r>
      <w:r w:rsidRPr="00CE7E6C">
        <w:rPr>
          <w:rFonts w:ascii="Arial" w:hAnsi="Arial" w:cs="Arial"/>
          <w:lang w:val="en-US"/>
        </w:rPr>
        <w:t xml:space="preserve">entities </w:t>
      </w:r>
      <w:r w:rsidR="00052C59" w:rsidRPr="00CE7E6C">
        <w:rPr>
          <w:rFonts w:ascii="Arial" w:hAnsi="Arial" w:cs="Arial"/>
          <w:lang w:val="en-US"/>
        </w:rPr>
        <w:t xml:space="preserve">for </w:t>
      </w:r>
      <w:r w:rsidR="00B9633B" w:rsidRPr="00CE7E6C">
        <w:rPr>
          <w:rFonts w:ascii="Arial" w:hAnsi="Arial" w:cs="Arial"/>
          <w:lang w:val="en-US"/>
        </w:rPr>
        <w:t>committ</w:t>
      </w:r>
      <w:r w:rsidR="002459D3">
        <w:rPr>
          <w:rFonts w:ascii="Arial" w:hAnsi="Arial" w:cs="Arial"/>
          <w:lang w:val="en-US"/>
        </w:rPr>
        <w:t>ing</w:t>
      </w:r>
      <w:r w:rsidR="00052C59" w:rsidRPr="00CE7E6C">
        <w:rPr>
          <w:rFonts w:ascii="Arial" w:hAnsi="Arial" w:cs="Arial"/>
          <w:lang w:val="en-US"/>
        </w:rPr>
        <w:t xml:space="preserve"> crimes</w:t>
      </w:r>
      <w:r w:rsidR="00E92B48" w:rsidRPr="00CE7E6C">
        <w:rPr>
          <w:rFonts w:ascii="Arial" w:hAnsi="Arial" w:cs="Arial"/>
          <w:lang w:val="en-US"/>
        </w:rPr>
        <w:t xml:space="preserve"> by their authorized person</w:t>
      </w:r>
      <w:r w:rsidR="002459D3">
        <w:rPr>
          <w:rFonts w:ascii="Arial" w:hAnsi="Arial" w:cs="Arial"/>
          <w:lang w:val="en-US"/>
        </w:rPr>
        <w:t>s</w:t>
      </w:r>
      <w:r w:rsidR="00E92B48" w:rsidRPr="00CE7E6C">
        <w:rPr>
          <w:rFonts w:ascii="Arial" w:hAnsi="Arial" w:cs="Arial"/>
          <w:lang w:val="en-US"/>
        </w:rPr>
        <w:t xml:space="preserve"> on behalf or\and in interest of</w:t>
      </w:r>
      <w:r w:rsidR="00542460" w:rsidRPr="00CE7E6C">
        <w:rPr>
          <w:rFonts w:ascii="Arial" w:hAnsi="Arial" w:cs="Arial"/>
          <w:lang w:val="en-US"/>
        </w:rPr>
        <w:t xml:space="preserve"> </w:t>
      </w:r>
      <w:r w:rsidR="002459D3">
        <w:rPr>
          <w:rFonts w:ascii="Arial" w:hAnsi="Arial" w:cs="Arial"/>
          <w:lang w:val="en-US"/>
        </w:rPr>
        <w:t xml:space="preserve">a </w:t>
      </w:r>
      <w:r w:rsidR="00542460" w:rsidRPr="00CE7E6C">
        <w:rPr>
          <w:rFonts w:ascii="Arial" w:hAnsi="Arial" w:cs="Arial"/>
          <w:lang w:val="en-US"/>
        </w:rPr>
        <w:t>legal</w:t>
      </w:r>
      <w:r w:rsidR="00E92B48" w:rsidRPr="00CE7E6C">
        <w:rPr>
          <w:rFonts w:ascii="Arial" w:hAnsi="Arial" w:cs="Arial"/>
          <w:lang w:val="en-US"/>
        </w:rPr>
        <w:t xml:space="preserve"> entity. </w:t>
      </w:r>
      <w:r w:rsidR="002459D3">
        <w:rPr>
          <w:rFonts w:ascii="Arial" w:hAnsi="Arial" w:cs="Arial"/>
          <w:lang w:val="en-US"/>
        </w:rPr>
        <w:t>Currently,</w:t>
      </w:r>
      <w:r w:rsidR="002459D3" w:rsidRPr="00CE7E6C">
        <w:rPr>
          <w:rFonts w:ascii="Arial" w:hAnsi="Arial" w:cs="Arial"/>
          <w:lang w:val="en-US"/>
        </w:rPr>
        <w:t xml:space="preserve"> </w:t>
      </w:r>
      <w:r w:rsidR="00E92B48" w:rsidRPr="00CE7E6C">
        <w:rPr>
          <w:rFonts w:ascii="Arial" w:hAnsi="Arial" w:cs="Arial"/>
          <w:lang w:val="en-US"/>
        </w:rPr>
        <w:t>the</w:t>
      </w:r>
      <w:r w:rsidR="00052C59" w:rsidRPr="00CE7E6C">
        <w:rPr>
          <w:rFonts w:ascii="Arial" w:hAnsi="Arial" w:cs="Arial"/>
          <w:lang w:val="en-US"/>
        </w:rPr>
        <w:t>s</w:t>
      </w:r>
      <w:r w:rsidR="00E92B48" w:rsidRPr="00CE7E6C">
        <w:rPr>
          <w:rFonts w:ascii="Arial" w:hAnsi="Arial" w:cs="Arial"/>
          <w:lang w:val="en-US"/>
        </w:rPr>
        <w:t>e</w:t>
      </w:r>
      <w:r w:rsidR="00052C59" w:rsidRPr="00CE7E6C">
        <w:rPr>
          <w:rFonts w:ascii="Arial" w:hAnsi="Arial" w:cs="Arial"/>
          <w:lang w:val="en-US"/>
        </w:rPr>
        <w:t xml:space="preserve"> rules do not </w:t>
      </w:r>
      <w:r w:rsidR="002459D3">
        <w:rPr>
          <w:rFonts w:ascii="Arial" w:hAnsi="Arial" w:cs="Arial"/>
          <w:lang w:val="en-US"/>
        </w:rPr>
        <w:t>apply to</w:t>
      </w:r>
      <w:r w:rsidR="00052C59" w:rsidRPr="00CE7E6C">
        <w:rPr>
          <w:rFonts w:ascii="Arial" w:hAnsi="Arial" w:cs="Arial"/>
          <w:lang w:val="en-US"/>
        </w:rPr>
        <w:t xml:space="preserve"> environmental crimes. </w:t>
      </w:r>
      <w:r w:rsidR="002459D3">
        <w:rPr>
          <w:rFonts w:ascii="Arial" w:hAnsi="Arial" w:cs="Arial"/>
          <w:lang w:val="en-US"/>
        </w:rPr>
        <w:t>In our opinion</w:t>
      </w:r>
      <w:r w:rsidR="00052C59" w:rsidRPr="00CE7E6C">
        <w:rPr>
          <w:rFonts w:ascii="Arial" w:hAnsi="Arial" w:cs="Arial"/>
          <w:lang w:val="en-US"/>
        </w:rPr>
        <w:t xml:space="preserve">, </w:t>
      </w:r>
      <w:r w:rsidR="002459D3">
        <w:rPr>
          <w:rFonts w:ascii="Arial" w:hAnsi="Arial" w:cs="Arial"/>
          <w:lang w:val="en-US"/>
        </w:rPr>
        <w:t>in addition to</w:t>
      </w:r>
      <w:r w:rsidR="002459D3" w:rsidRPr="00CE7E6C">
        <w:rPr>
          <w:rFonts w:ascii="Arial" w:hAnsi="Arial" w:cs="Arial"/>
          <w:lang w:val="en-US"/>
        </w:rPr>
        <w:t xml:space="preserve"> </w:t>
      </w:r>
      <w:r w:rsidR="00B9633B" w:rsidRPr="00CE7E6C">
        <w:rPr>
          <w:rFonts w:ascii="Arial" w:hAnsi="Arial" w:cs="Arial"/>
          <w:lang w:val="en-US"/>
        </w:rPr>
        <w:t xml:space="preserve">administrative responsibility, </w:t>
      </w:r>
      <w:r w:rsidR="002459D3">
        <w:rPr>
          <w:rFonts w:ascii="Arial" w:hAnsi="Arial" w:cs="Arial"/>
          <w:lang w:val="en-US"/>
        </w:rPr>
        <w:t xml:space="preserve">legal </w:t>
      </w:r>
      <w:r w:rsidR="00B9633B" w:rsidRPr="00CE7E6C">
        <w:rPr>
          <w:rFonts w:ascii="Arial" w:hAnsi="Arial" w:cs="Arial"/>
          <w:lang w:val="en-US"/>
        </w:rPr>
        <w:t xml:space="preserve">entities </w:t>
      </w:r>
      <w:r w:rsidR="002459D3">
        <w:rPr>
          <w:rFonts w:ascii="Arial" w:hAnsi="Arial" w:cs="Arial"/>
          <w:lang w:val="en-US"/>
        </w:rPr>
        <w:t xml:space="preserve">should be criminally liable, meaning </w:t>
      </w:r>
      <w:proofErr w:type="gramStart"/>
      <w:r w:rsidR="00B9633B" w:rsidRPr="00CE7E6C">
        <w:rPr>
          <w:rFonts w:ascii="Arial" w:hAnsi="Arial" w:cs="Arial"/>
          <w:lang w:val="en-US"/>
        </w:rPr>
        <w:t>criminal-law</w:t>
      </w:r>
      <w:proofErr w:type="gramEnd"/>
      <w:r w:rsidR="00B9633B" w:rsidRPr="00CE7E6C">
        <w:rPr>
          <w:rFonts w:ascii="Arial" w:hAnsi="Arial" w:cs="Arial"/>
          <w:lang w:val="en-US"/>
        </w:rPr>
        <w:t xml:space="preserve"> mea</w:t>
      </w:r>
      <w:r w:rsidR="00542460" w:rsidRPr="00CE7E6C">
        <w:rPr>
          <w:rFonts w:ascii="Arial" w:hAnsi="Arial" w:cs="Arial"/>
          <w:lang w:val="en-US"/>
        </w:rPr>
        <w:t xml:space="preserve">sures </w:t>
      </w:r>
      <w:r w:rsidR="002459D3">
        <w:rPr>
          <w:rFonts w:ascii="Arial" w:hAnsi="Arial" w:cs="Arial"/>
          <w:lang w:val="en-US"/>
        </w:rPr>
        <w:t xml:space="preserve">should be applied to companies - perpetrators of </w:t>
      </w:r>
      <w:r w:rsidR="00542460" w:rsidRPr="00CE7E6C">
        <w:rPr>
          <w:rFonts w:ascii="Arial" w:hAnsi="Arial" w:cs="Arial"/>
          <w:lang w:val="en-US"/>
        </w:rPr>
        <w:t>environmental crimes</w:t>
      </w:r>
      <w:r w:rsidR="00B9633B" w:rsidRPr="00CE7E6C">
        <w:rPr>
          <w:rFonts w:ascii="Arial" w:hAnsi="Arial" w:cs="Arial"/>
          <w:lang w:val="en-US"/>
        </w:rPr>
        <w:t xml:space="preserve">. </w:t>
      </w:r>
      <w:r w:rsidR="002459D3">
        <w:rPr>
          <w:rFonts w:ascii="Arial" w:hAnsi="Arial" w:cs="Arial"/>
          <w:lang w:val="en-US"/>
        </w:rPr>
        <w:t xml:space="preserve">Including the respective provisions to the Criminal code of Ukraine </w:t>
      </w:r>
      <w:r w:rsidR="00202B19" w:rsidRPr="00CE7E6C">
        <w:rPr>
          <w:rFonts w:ascii="Arial" w:hAnsi="Arial" w:cs="Arial"/>
          <w:lang w:val="en-US"/>
        </w:rPr>
        <w:t xml:space="preserve">will help to prevent serious environmental damages caused by </w:t>
      </w:r>
      <w:r w:rsidR="002459D3">
        <w:rPr>
          <w:rFonts w:ascii="Arial" w:hAnsi="Arial" w:cs="Arial"/>
          <w:lang w:val="en-US"/>
        </w:rPr>
        <w:t xml:space="preserve">legal </w:t>
      </w:r>
      <w:r w:rsidR="00202B19" w:rsidRPr="00CE7E6C">
        <w:rPr>
          <w:rFonts w:ascii="Arial" w:hAnsi="Arial" w:cs="Arial"/>
          <w:lang w:val="en-US"/>
        </w:rPr>
        <w:t>entities</w:t>
      </w:r>
      <w:r w:rsidR="00CB76E3">
        <w:rPr>
          <w:rFonts w:ascii="Arial" w:hAnsi="Arial" w:cs="Arial"/>
          <w:lang w:val="en-US"/>
        </w:rPr>
        <w:t xml:space="preserve"> by making them to</w:t>
      </w:r>
      <w:r w:rsidR="00202B19" w:rsidRPr="00CE7E6C">
        <w:rPr>
          <w:rFonts w:ascii="Arial" w:hAnsi="Arial" w:cs="Arial"/>
          <w:lang w:val="en-US"/>
        </w:rPr>
        <w:t xml:space="preserve"> change their behavior in </w:t>
      </w:r>
      <w:r w:rsidR="00CB76E3">
        <w:rPr>
          <w:rFonts w:ascii="Arial" w:hAnsi="Arial" w:cs="Arial"/>
          <w:lang w:val="en-US"/>
        </w:rPr>
        <w:t xml:space="preserve">a more </w:t>
      </w:r>
      <w:r w:rsidR="00202B19" w:rsidRPr="00CE7E6C">
        <w:rPr>
          <w:rFonts w:ascii="Arial" w:hAnsi="Arial" w:cs="Arial"/>
          <w:lang w:val="en-US"/>
        </w:rPr>
        <w:t>environment</w:t>
      </w:r>
      <w:r w:rsidR="00CB76E3">
        <w:rPr>
          <w:rFonts w:ascii="Arial" w:hAnsi="Arial" w:cs="Arial"/>
          <w:lang w:val="en-US"/>
        </w:rPr>
        <w:t>ally</w:t>
      </w:r>
      <w:r w:rsidR="00202B19" w:rsidRPr="00CE7E6C">
        <w:rPr>
          <w:rFonts w:ascii="Arial" w:hAnsi="Arial" w:cs="Arial"/>
          <w:lang w:val="en-US"/>
        </w:rPr>
        <w:t xml:space="preserve"> friendly way. </w:t>
      </w:r>
    </w:p>
    <w:p w:rsidR="003754F2" w:rsidRPr="00CE7E6C" w:rsidRDefault="00B91DAE">
      <w:pPr>
        <w:rPr>
          <w:rFonts w:ascii="Arial" w:hAnsi="Arial" w:cs="Arial"/>
          <w:b/>
          <w:i/>
          <w:lang w:val="en-US"/>
        </w:rPr>
      </w:pPr>
      <w:r w:rsidRPr="00CE7E6C">
        <w:rPr>
          <w:rFonts w:ascii="Arial" w:hAnsi="Arial" w:cs="Arial"/>
          <w:b/>
          <w:i/>
          <w:lang w:val="en-US"/>
        </w:rPr>
        <w:t>Systematic changes</w:t>
      </w:r>
    </w:p>
    <w:p w:rsidR="00B91DAE" w:rsidRPr="00CE7E6C" w:rsidRDefault="00CB76E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d</w:t>
      </w:r>
      <w:r w:rsidR="00B91DAE" w:rsidRPr="00CE7E6C">
        <w:rPr>
          <w:rFonts w:ascii="Arial" w:hAnsi="Arial" w:cs="Arial"/>
          <w:lang w:val="en-US"/>
        </w:rPr>
        <w:t xml:space="preserve">raft law </w:t>
      </w:r>
      <w:r w:rsidR="00607A20" w:rsidRPr="00CE7E6C">
        <w:rPr>
          <w:rFonts w:ascii="Arial" w:hAnsi="Arial" w:cs="Arial"/>
          <w:lang w:val="en-US"/>
        </w:rPr>
        <w:t xml:space="preserve">changes </w:t>
      </w:r>
      <w:r>
        <w:rPr>
          <w:rFonts w:ascii="Arial" w:hAnsi="Arial" w:cs="Arial"/>
          <w:lang w:val="en-US"/>
        </w:rPr>
        <w:t>title</w:t>
      </w:r>
      <w:r w:rsidR="00607A20" w:rsidRPr="00CE7E6C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 xml:space="preserve">institutional </w:t>
      </w:r>
      <w:r w:rsidR="00607A20" w:rsidRPr="00CE7E6C">
        <w:rPr>
          <w:rFonts w:ascii="Arial" w:hAnsi="Arial" w:cs="Arial"/>
          <w:lang w:val="en-US"/>
        </w:rPr>
        <w:t xml:space="preserve">system of ECB and </w:t>
      </w:r>
      <w:r>
        <w:rPr>
          <w:rFonts w:ascii="Arial" w:hAnsi="Arial" w:cs="Arial"/>
          <w:lang w:val="en-US"/>
        </w:rPr>
        <w:t>adds</w:t>
      </w:r>
      <w:r w:rsidR="00607A20" w:rsidRPr="00CE7E6C">
        <w:rPr>
          <w:rFonts w:ascii="Arial" w:hAnsi="Arial" w:cs="Arial"/>
          <w:lang w:val="en-US"/>
        </w:rPr>
        <w:t xml:space="preserve"> some </w:t>
      </w:r>
      <w:r>
        <w:rPr>
          <w:rFonts w:ascii="Arial" w:hAnsi="Arial" w:cs="Arial"/>
          <w:lang w:val="en-US"/>
        </w:rPr>
        <w:t>responsibilities</w:t>
      </w:r>
      <w:r w:rsidR="00607A20" w:rsidRPr="00CE7E6C">
        <w:rPr>
          <w:rFonts w:ascii="Arial" w:hAnsi="Arial" w:cs="Arial"/>
          <w:lang w:val="en-US"/>
        </w:rPr>
        <w:t xml:space="preserve">. </w:t>
      </w:r>
      <w:proofErr w:type="gramStart"/>
      <w:r w:rsidR="00607A20" w:rsidRPr="00CE7E6C">
        <w:rPr>
          <w:rFonts w:ascii="Arial" w:hAnsi="Arial" w:cs="Arial"/>
          <w:lang w:val="en-US"/>
        </w:rPr>
        <w:t>But</w:t>
      </w:r>
      <w:proofErr w:type="gramEnd"/>
      <w:r w:rsidR="00607A20" w:rsidRPr="00CE7E6C">
        <w:rPr>
          <w:rFonts w:ascii="Arial" w:hAnsi="Arial" w:cs="Arial"/>
          <w:lang w:val="en-US"/>
        </w:rPr>
        <w:t xml:space="preserve"> it does not </w:t>
      </w:r>
      <w:r>
        <w:rPr>
          <w:rFonts w:ascii="Arial" w:hAnsi="Arial" w:cs="Arial"/>
          <w:lang w:val="en-US"/>
        </w:rPr>
        <w:t>envisages</w:t>
      </w:r>
      <w:r w:rsidRPr="00CE7E6C">
        <w:rPr>
          <w:rFonts w:ascii="Arial" w:hAnsi="Arial" w:cs="Arial"/>
          <w:lang w:val="en-US"/>
        </w:rPr>
        <w:t xml:space="preserve"> </w:t>
      </w:r>
      <w:r w:rsidR="00607A20" w:rsidRPr="00CE7E6C">
        <w:rPr>
          <w:rFonts w:ascii="Arial" w:hAnsi="Arial" w:cs="Arial"/>
          <w:lang w:val="en-US"/>
        </w:rPr>
        <w:t xml:space="preserve">systematic changes that will </w:t>
      </w:r>
      <w:r>
        <w:rPr>
          <w:rFonts w:ascii="Arial" w:hAnsi="Arial" w:cs="Arial"/>
          <w:lang w:val="en-US"/>
        </w:rPr>
        <w:t>bring real</w:t>
      </w:r>
      <w:r w:rsidR="00607A20" w:rsidRPr="00CE7E6C">
        <w:rPr>
          <w:rFonts w:ascii="Arial" w:hAnsi="Arial" w:cs="Arial"/>
          <w:lang w:val="en-US"/>
        </w:rPr>
        <w:t xml:space="preserve"> sol</w:t>
      </w:r>
      <w:r>
        <w:rPr>
          <w:rFonts w:ascii="Arial" w:hAnsi="Arial" w:cs="Arial"/>
          <w:lang w:val="en-US"/>
        </w:rPr>
        <w:t>utions</w:t>
      </w:r>
      <w:r w:rsidR="00607A20" w:rsidRPr="00CE7E6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with regard to</w:t>
      </w:r>
      <w:r w:rsidR="00607A20" w:rsidRPr="00CE7E6C">
        <w:rPr>
          <w:rFonts w:ascii="Arial" w:hAnsi="Arial" w:cs="Arial"/>
          <w:lang w:val="en-US"/>
        </w:rPr>
        <w:t xml:space="preserve"> environmental control. </w:t>
      </w:r>
      <w:r>
        <w:rPr>
          <w:rFonts w:ascii="Arial" w:hAnsi="Arial" w:cs="Arial"/>
          <w:lang w:val="en-US"/>
        </w:rPr>
        <w:t>These</w:t>
      </w:r>
      <w:r w:rsidRPr="00CE7E6C">
        <w:rPr>
          <w:rFonts w:ascii="Arial" w:hAnsi="Arial" w:cs="Arial"/>
          <w:lang w:val="en-US"/>
        </w:rPr>
        <w:t xml:space="preserve"> systematic </w:t>
      </w:r>
      <w:r w:rsidR="00D538FD" w:rsidRPr="00CE7E6C">
        <w:rPr>
          <w:rFonts w:ascii="Arial" w:hAnsi="Arial" w:cs="Arial"/>
          <w:lang w:val="en-US"/>
        </w:rPr>
        <w:t>changes should include:</w:t>
      </w:r>
    </w:p>
    <w:p w:rsidR="00D538FD" w:rsidRPr="00CE7E6C" w:rsidRDefault="00CB76E3" w:rsidP="00D538FD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Effectively c</w:t>
      </w:r>
      <w:r w:rsidR="00D538FD" w:rsidRPr="00CE7E6C">
        <w:rPr>
          <w:rFonts w:ascii="Arial" w:hAnsi="Arial" w:cs="Arial"/>
          <w:lang w:val="en-US"/>
        </w:rPr>
        <w:t xml:space="preserve">hanging the </w:t>
      </w:r>
      <w:r>
        <w:rPr>
          <w:rFonts w:ascii="Arial" w:hAnsi="Arial" w:cs="Arial"/>
          <w:lang w:val="en-US"/>
        </w:rPr>
        <w:t>objective</w:t>
      </w:r>
      <w:r w:rsidRPr="00CE7E6C">
        <w:rPr>
          <w:rFonts w:ascii="Arial" w:hAnsi="Arial" w:cs="Arial"/>
          <w:lang w:val="en-US"/>
        </w:rPr>
        <w:t xml:space="preserve"> </w:t>
      </w:r>
      <w:r w:rsidR="00D538FD" w:rsidRPr="00CE7E6C">
        <w:rPr>
          <w:rFonts w:ascii="Arial" w:hAnsi="Arial" w:cs="Arial"/>
          <w:lang w:val="en-US"/>
        </w:rPr>
        <w:t>of ECB from punishment to environment protection</w:t>
      </w:r>
      <w:r>
        <w:rPr>
          <w:rFonts w:ascii="Arial" w:hAnsi="Arial" w:cs="Arial"/>
          <w:lang w:val="en-US"/>
        </w:rPr>
        <w:t xml:space="preserve"> and restoration</w:t>
      </w:r>
      <w:r w:rsidR="00D538FD" w:rsidRPr="00CE7E6C">
        <w:rPr>
          <w:rFonts w:ascii="Arial" w:hAnsi="Arial" w:cs="Arial"/>
          <w:lang w:val="en-US"/>
        </w:rPr>
        <w:t>.</w:t>
      </w:r>
    </w:p>
    <w:p w:rsidR="00D538FD" w:rsidRPr="00CE7E6C" w:rsidRDefault="00CB76E3" w:rsidP="00D538FD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Vesting </w:t>
      </w:r>
      <w:r w:rsidR="00D538FD" w:rsidRPr="00CE7E6C">
        <w:rPr>
          <w:rFonts w:ascii="Arial" w:hAnsi="Arial" w:cs="Arial"/>
          <w:lang w:val="en-US"/>
        </w:rPr>
        <w:t xml:space="preserve">ECB </w:t>
      </w:r>
      <w:r>
        <w:rPr>
          <w:rFonts w:ascii="Arial" w:hAnsi="Arial" w:cs="Arial"/>
          <w:lang w:val="en-US"/>
        </w:rPr>
        <w:t xml:space="preserve">with the responsibility to carry out environmental </w:t>
      </w:r>
      <w:r w:rsidR="00D538FD" w:rsidRPr="00CE7E6C">
        <w:rPr>
          <w:rFonts w:ascii="Arial" w:hAnsi="Arial" w:cs="Arial"/>
          <w:lang w:val="en-US"/>
        </w:rPr>
        <w:t>monitoring.</w:t>
      </w:r>
    </w:p>
    <w:p w:rsidR="00D538FD" w:rsidRPr="00CE7E6C" w:rsidRDefault="00CB76E3" w:rsidP="00D538FD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Amending</w:t>
      </w:r>
      <w:r w:rsidRPr="00CE7E6C">
        <w:rPr>
          <w:rFonts w:ascii="Arial" w:hAnsi="Arial" w:cs="Arial"/>
          <w:lang w:val="en-US"/>
        </w:rPr>
        <w:t xml:space="preserve"> </w:t>
      </w:r>
      <w:r w:rsidR="00D538FD" w:rsidRPr="00CE7E6C">
        <w:rPr>
          <w:rFonts w:ascii="Arial" w:hAnsi="Arial" w:cs="Arial"/>
          <w:lang w:val="en-US"/>
        </w:rPr>
        <w:t>the environmental control procedure</w:t>
      </w:r>
      <w:r>
        <w:rPr>
          <w:rFonts w:ascii="Arial" w:hAnsi="Arial" w:cs="Arial"/>
          <w:lang w:val="en-US"/>
        </w:rPr>
        <w:t>s</w:t>
      </w:r>
      <w:r w:rsidR="00D538FD" w:rsidRPr="00CE7E6C">
        <w:rPr>
          <w:rFonts w:ascii="Arial" w:hAnsi="Arial" w:cs="Arial"/>
          <w:lang w:val="en-US"/>
        </w:rPr>
        <w:t>.</w:t>
      </w:r>
    </w:p>
    <w:p w:rsidR="00D538FD" w:rsidRPr="00CE7E6C" w:rsidRDefault="005A5294" w:rsidP="00D538FD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CE7E6C">
        <w:rPr>
          <w:rFonts w:ascii="Arial" w:hAnsi="Arial" w:cs="Arial"/>
          <w:lang w:val="en-US"/>
        </w:rPr>
        <w:t>Ensuring independence of ECB.</w:t>
      </w:r>
    </w:p>
    <w:p w:rsidR="00CB76E3" w:rsidRPr="00012269" w:rsidRDefault="00CB76E3" w:rsidP="005A529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addition to the reform of</w:t>
      </w:r>
      <w:r w:rsidRPr="00CE7E6C">
        <w:rPr>
          <w:rFonts w:ascii="Arial" w:hAnsi="Arial" w:cs="Arial"/>
          <w:lang w:val="en-US"/>
        </w:rPr>
        <w:t xml:space="preserve"> </w:t>
      </w:r>
      <w:r w:rsidR="00D54EF8" w:rsidRPr="00CE7E6C">
        <w:rPr>
          <w:rFonts w:ascii="Arial" w:hAnsi="Arial" w:cs="Arial"/>
          <w:lang w:val="en-US"/>
        </w:rPr>
        <w:t xml:space="preserve">environmental </w:t>
      </w:r>
      <w:r w:rsidR="008D5751" w:rsidRPr="00CE7E6C">
        <w:rPr>
          <w:rFonts w:ascii="Arial" w:hAnsi="Arial" w:cs="Arial"/>
          <w:lang w:val="en-US"/>
        </w:rPr>
        <w:t>control,</w:t>
      </w:r>
      <w:r>
        <w:rPr>
          <w:rFonts w:ascii="Arial" w:hAnsi="Arial" w:cs="Arial"/>
          <w:lang w:val="en-US"/>
        </w:rPr>
        <w:t xml:space="preserve"> </w:t>
      </w:r>
      <w:r w:rsidR="00D54EF8" w:rsidRPr="00CE7E6C">
        <w:rPr>
          <w:rFonts w:ascii="Arial" w:hAnsi="Arial" w:cs="Arial"/>
          <w:lang w:val="en-US"/>
        </w:rPr>
        <w:t>changes</w:t>
      </w:r>
      <w:r w:rsidR="008D5751">
        <w:rPr>
          <w:rFonts w:ascii="Arial" w:hAnsi="Arial" w:cs="Arial"/>
        </w:rPr>
        <w:t xml:space="preserve"> </w:t>
      </w:r>
      <w:r w:rsidR="008D5751">
        <w:rPr>
          <w:rFonts w:ascii="Arial" w:hAnsi="Arial" w:cs="Arial"/>
          <w:lang w:val="en-US"/>
        </w:rPr>
        <w:t>are required</w:t>
      </w:r>
      <w:r w:rsidR="00D54EF8" w:rsidRPr="00CE7E6C">
        <w:rPr>
          <w:rFonts w:ascii="Arial" w:hAnsi="Arial" w:cs="Arial"/>
          <w:lang w:val="en-US"/>
        </w:rPr>
        <w:t xml:space="preserve"> </w:t>
      </w:r>
      <w:r w:rsidR="00012269">
        <w:rPr>
          <w:rFonts w:ascii="Arial" w:hAnsi="Arial" w:cs="Arial"/>
          <w:lang w:val="en-US"/>
        </w:rPr>
        <w:t>in the following related areas:</w:t>
      </w:r>
    </w:p>
    <w:p w:rsidR="00012269" w:rsidRDefault="00D54EF8" w:rsidP="00012269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8D5751">
        <w:rPr>
          <w:rFonts w:ascii="Arial" w:hAnsi="Arial" w:cs="Arial"/>
          <w:lang w:val="en-US"/>
        </w:rPr>
        <w:t>use of fu</w:t>
      </w:r>
      <w:r w:rsidR="00F345BA" w:rsidRPr="008D5751">
        <w:rPr>
          <w:rFonts w:ascii="Arial" w:hAnsi="Arial" w:cs="Arial"/>
          <w:lang w:val="en-US"/>
        </w:rPr>
        <w:t>n</w:t>
      </w:r>
      <w:r w:rsidRPr="008D5751">
        <w:rPr>
          <w:rFonts w:ascii="Arial" w:hAnsi="Arial" w:cs="Arial"/>
          <w:lang w:val="en-US"/>
        </w:rPr>
        <w:t xml:space="preserve">ds </w:t>
      </w:r>
      <w:r w:rsidR="00012269">
        <w:rPr>
          <w:rFonts w:ascii="Arial" w:hAnsi="Arial" w:cs="Arial"/>
          <w:lang w:val="en-US"/>
        </w:rPr>
        <w:t>raised as payment or fined for</w:t>
      </w:r>
      <w:r w:rsidR="001C4985" w:rsidRPr="008D5751">
        <w:rPr>
          <w:rFonts w:ascii="Arial" w:hAnsi="Arial" w:cs="Arial"/>
          <w:lang w:val="en-US"/>
        </w:rPr>
        <w:t xml:space="preserve"> </w:t>
      </w:r>
      <w:r w:rsidR="00012269">
        <w:rPr>
          <w:rFonts w:ascii="Arial" w:hAnsi="Arial" w:cs="Arial"/>
          <w:lang w:val="en-US"/>
        </w:rPr>
        <w:t>impact</w:t>
      </w:r>
      <w:r w:rsidR="001C4985" w:rsidRPr="008D5751">
        <w:rPr>
          <w:rFonts w:ascii="Arial" w:hAnsi="Arial" w:cs="Arial"/>
          <w:lang w:val="en-US"/>
        </w:rPr>
        <w:t xml:space="preserve"> on </w:t>
      </w:r>
      <w:r w:rsidR="00012269">
        <w:rPr>
          <w:rFonts w:ascii="Arial" w:hAnsi="Arial" w:cs="Arial"/>
          <w:lang w:val="en-US"/>
        </w:rPr>
        <w:t xml:space="preserve">the </w:t>
      </w:r>
      <w:r w:rsidR="001C4985" w:rsidRPr="008D5751">
        <w:rPr>
          <w:rFonts w:ascii="Arial" w:hAnsi="Arial" w:cs="Arial"/>
          <w:lang w:val="en-US"/>
        </w:rPr>
        <w:t xml:space="preserve">environment, </w:t>
      </w:r>
    </w:p>
    <w:p w:rsidR="00012269" w:rsidRDefault="001C4985" w:rsidP="00012269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8D5751">
        <w:rPr>
          <w:rFonts w:ascii="Arial" w:hAnsi="Arial" w:cs="Arial"/>
          <w:lang w:val="en-US"/>
        </w:rPr>
        <w:t>full divi</w:t>
      </w:r>
      <w:r w:rsidR="00012269">
        <w:rPr>
          <w:rFonts w:ascii="Arial" w:hAnsi="Arial" w:cs="Arial"/>
          <w:lang w:val="en-US"/>
        </w:rPr>
        <w:t>sion</w:t>
      </w:r>
      <w:r w:rsidRPr="008D5751">
        <w:rPr>
          <w:rFonts w:ascii="Arial" w:hAnsi="Arial" w:cs="Arial"/>
          <w:lang w:val="en-US"/>
        </w:rPr>
        <w:t xml:space="preserve"> </w:t>
      </w:r>
      <w:r w:rsidR="00012269">
        <w:rPr>
          <w:rFonts w:ascii="Arial" w:hAnsi="Arial" w:cs="Arial"/>
          <w:lang w:val="en-US"/>
        </w:rPr>
        <w:t>of</w:t>
      </w:r>
      <w:r w:rsidR="00012269" w:rsidRPr="008D5751">
        <w:rPr>
          <w:rFonts w:ascii="Arial" w:hAnsi="Arial" w:cs="Arial"/>
          <w:lang w:val="en-US"/>
        </w:rPr>
        <w:t xml:space="preserve"> </w:t>
      </w:r>
      <w:r w:rsidRPr="008D5751">
        <w:rPr>
          <w:rFonts w:ascii="Arial" w:hAnsi="Arial" w:cs="Arial"/>
          <w:lang w:val="en-US"/>
        </w:rPr>
        <w:t xml:space="preserve">control </w:t>
      </w:r>
      <w:r w:rsidR="009B7367" w:rsidRPr="008D5751">
        <w:rPr>
          <w:rFonts w:ascii="Arial" w:hAnsi="Arial" w:cs="Arial"/>
          <w:lang w:val="en-US"/>
        </w:rPr>
        <w:t xml:space="preserve">and </w:t>
      </w:r>
      <w:r w:rsidR="00012269">
        <w:rPr>
          <w:rFonts w:ascii="Arial" w:hAnsi="Arial" w:cs="Arial"/>
          <w:lang w:val="en-US"/>
        </w:rPr>
        <w:t>oversight functions</w:t>
      </w:r>
      <w:r w:rsidR="009B7367" w:rsidRPr="008D5751">
        <w:rPr>
          <w:rFonts w:ascii="Arial" w:hAnsi="Arial" w:cs="Arial"/>
          <w:lang w:val="en-US"/>
        </w:rPr>
        <w:t xml:space="preserve">, </w:t>
      </w:r>
    </w:p>
    <w:p w:rsidR="005A5294" w:rsidRPr="008D5751" w:rsidRDefault="009B7367" w:rsidP="008D5751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proofErr w:type="gramStart"/>
      <w:r w:rsidRPr="008D5751">
        <w:rPr>
          <w:rFonts w:ascii="Arial" w:hAnsi="Arial" w:cs="Arial"/>
          <w:lang w:val="en-US"/>
        </w:rPr>
        <w:t>and</w:t>
      </w:r>
      <w:proofErr w:type="gramEnd"/>
      <w:r w:rsidRPr="008D5751">
        <w:rPr>
          <w:rFonts w:ascii="Arial" w:hAnsi="Arial" w:cs="Arial"/>
          <w:lang w:val="en-US"/>
        </w:rPr>
        <w:t xml:space="preserve"> in state pol</w:t>
      </w:r>
      <w:r w:rsidR="001C4985" w:rsidRPr="008D5751">
        <w:rPr>
          <w:rFonts w:ascii="Arial" w:hAnsi="Arial" w:cs="Arial"/>
          <w:lang w:val="en-US"/>
        </w:rPr>
        <w:t>ic</w:t>
      </w:r>
      <w:r w:rsidRPr="008D5751">
        <w:rPr>
          <w:rFonts w:ascii="Arial" w:hAnsi="Arial" w:cs="Arial"/>
          <w:lang w:val="en-US"/>
        </w:rPr>
        <w:t xml:space="preserve">y </w:t>
      </w:r>
      <w:r w:rsidR="00012269">
        <w:rPr>
          <w:rFonts w:ascii="Arial" w:hAnsi="Arial" w:cs="Arial"/>
          <w:lang w:val="en-US"/>
        </w:rPr>
        <w:t>as to</w:t>
      </w:r>
      <w:r w:rsidRPr="008D5751">
        <w:rPr>
          <w:rFonts w:ascii="Arial" w:hAnsi="Arial" w:cs="Arial"/>
          <w:lang w:val="en-US"/>
        </w:rPr>
        <w:t xml:space="preserve"> </w:t>
      </w:r>
      <w:r w:rsidR="00012269">
        <w:rPr>
          <w:rFonts w:ascii="Arial" w:hAnsi="Arial" w:cs="Arial"/>
          <w:lang w:val="en-US"/>
        </w:rPr>
        <w:t>raising</w:t>
      </w:r>
      <w:r w:rsidR="00012269" w:rsidRPr="008D5751">
        <w:rPr>
          <w:rFonts w:ascii="Arial" w:hAnsi="Arial" w:cs="Arial"/>
          <w:lang w:val="en-US"/>
        </w:rPr>
        <w:t xml:space="preserve"> </w:t>
      </w:r>
      <w:r w:rsidRPr="008D5751">
        <w:rPr>
          <w:rFonts w:ascii="Arial" w:hAnsi="Arial" w:cs="Arial"/>
          <w:lang w:val="en-US"/>
        </w:rPr>
        <w:t>people</w:t>
      </w:r>
      <w:r w:rsidR="00012269">
        <w:rPr>
          <w:rFonts w:ascii="Arial" w:hAnsi="Arial" w:cs="Arial"/>
          <w:lang w:val="en-US"/>
        </w:rPr>
        <w:t>’s</w:t>
      </w:r>
      <w:r w:rsidR="001C4985" w:rsidRPr="008D5751">
        <w:rPr>
          <w:rFonts w:ascii="Arial" w:hAnsi="Arial" w:cs="Arial"/>
          <w:lang w:val="en-US"/>
        </w:rPr>
        <w:t xml:space="preserve"> </w:t>
      </w:r>
      <w:r w:rsidRPr="008D5751">
        <w:rPr>
          <w:rFonts w:ascii="Arial" w:hAnsi="Arial" w:cs="Arial"/>
          <w:lang w:val="en-US"/>
        </w:rPr>
        <w:t>environmental consciousness.</w:t>
      </w:r>
    </w:p>
    <w:p w:rsidR="009B7367" w:rsidRPr="00CE7E6C" w:rsidRDefault="009B7367" w:rsidP="005A5294">
      <w:pPr>
        <w:rPr>
          <w:rFonts w:ascii="Arial" w:hAnsi="Arial" w:cs="Arial"/>
          <w:lang w:val="en-US"/>
        </w:rPr>
      </w:pPr>
      <w:r w:rsidRPr="00CE7E6C">
        <w:rPr>
          <w:rFonts w:ascii="Arial" w:hAnsi="Arial" w:cs="Arial"/>
          <w:lang w:val="en-US"/>
        </w:rPr>
        <w:t>Detail</w:t>
      </w:r>
      <w:r w:rsidR="00CB76E3">
        <w:rPr>
          <w:rFonts w:ascii="Arial" w:hAnsi="Arial" w:cs="Arial"/>
          <w:lang w:val="en-US"/>
        </w:rPr>
        <w:t>ed</w:t>
      </w:r>
      <w:r w:rsidRPr="00CE7E6C">
        <w:rPr>
          <w:rFonts w:ascii="Arial" w:hAnsi="Arial" w:cs="Arial"/>
          <w:lang w:val="en-US"/>
        </w:rPr>
        <w:t xml:space="preserve"> </w:t>
      </w:r>
      <w:r w:rsidR="00012269" w:rsidRPr="00CE7E6C">
        <w:rPr>
          <w:rFonts w:ascii="Arial" w:hAnsi="Arial" w:cs="Arial"/>
          <w:lang w:val="en-US"/>
        </w:rPr>
        <w:t>propos</w:t>
      </w:r>
      <w:r w:rsidR="00012269">
        <w:rPr>
          <w:rFonts w:ascii="Arial" w:hAnsi="Arial" w:cs="Arial"/>
          <w:lang w:val="en-US"/>
        </w:rPr>
        <w:t>als</w:t>
      </w:r>
      <w:r w:rsidRPr="00CE7E6C">
        <w:rPr>
          <w:rFonts w:ascii="Arial" w:hAnsi="Arial" w:cs="Arial"/>
          <w:lang w:val="en-US"/>
        </w:rPr>
        <w:t xml:space="preserve"> </w:t>
      </w:r>
      <w:r w:rsidR="00012269">
        <w:rPr>
          <w:rFonts w:ascii="Arial" w:hAnsi="Arial" w:cs="Arial"/>
          <w:lang w:val="en-US"/>
        </w:rPr>
        <w:t xml:space="preserve">as </w:t>
      </w:r>
      <w:r w:rsidRPr="00CE7E6C">
        <w:rPr>
          <w:rFonts w:ascii="Arial" w:hAnsi="Arial" w:cs="Arial"/>
          <w:lang w:val="en-US"/>
        </w:rPr>
        <w:t xml:space="preserve">to </w:t>
      </w:r>
      <w:r w:rsidR="00012269">
        <w:rPr>
          <w:rFonts w:ascii="Arial" w:hAnsi="Arial" w:cs="Arial"/>
          <w:lang w:val="en-US"/>
        </w:rPr>
        <w:t xml:space="preserve">resolving problems of </w:t>
      </w:r>
      <w:r w:rsidRPr="00CE7E6C">
        <w:rPr>
          <w:rFonts w:ascii="Arial" w:hAnsi="Arial" w:cs="Arial"/>
          <w:lang w:val="en-US"/>
        </w:rPr>
        <w:t xml:space="preserve">environment protection system can </w:t>
      </w:r>
      <w:r w:rsidR="00C0049E">
        <w:rPr>
          <w:rFonts w:ascii="Arial" w:hAnsi="Arial" w:cs="Arial"/>
          <w:lang w:val="en-US"/>
        </w:rPr>
        <w:t xml:space="preserve">be </w:t>
      </w:r>
      <w:r w:rsidRPr="00CE7E6C">
        <w:rPr>
          <w:rFonts w:ascii="Arial" w:hAnsi="Arial" w:cs="Arial"/>
          <w:lang w:val="en-US"/>
        </w:rPr>
        <w:t>find here http://epl.org.ua/ekoanalityka/</w:t>
      </w:r>
    </w:p>
    <w:p w:rsidR="00202B19" w:rsidRPr="00CE7E6C" w:rsidRDefault="00202B19">
      <w:pPr>
        <w:rPr>
          <w:rFonts w:ascii="Arial" w:hAnsi="Arial" w:cs="Arial"/>
          <w:lang w:val="en-US"/>
        </w:rPr>
      </w:pPr>
      <w:r w:rsidRPr="00CE7E6C">
        <w:rPr>
          <w:rFonts w:ascii="Arial" w:hAnsi="Arial" w:cs="Arial"/>
          <w:b/>
          <w:lang w:val="en-US"/>
        </w:rPr>
        <w:t>Summarizing the mentioned</w:t>
      </w:r>
      <w:r w:rsidR="00012269" w:rsidRPr="00012269">
        <w:rPr>
          <w:rFonts w:ascii="Arial" w:hAnsi="Arial" w:cs="Arial"/>
          <w:b/>
          <w:lang w:val="en-US"/>
        </w:rPr>
        <w:t xml:space="preserve"> </w:t>
      </w:r>
      <w:r w:rsidR="00012269" w:rsidRPr="00CE7E6C">
        <w:rPr>
          <w:rFonts w:ascii="Arial" w:hAnsi="Arial" w:cs="Arial"/>
          <w:b/>
          <w:lang w:val="en-US"/>
        </w:rPr>
        <w:t>above</w:t>
      </w:r>
      <w:r w:rsidRPr="00CE7E6C">
        <w:rPr>
          <w:rFonts w:ascii="Arial" w:hAnsi="Arial" w:cs="Arial"/>
          <w:lang w:val="en-US"/>
        </w:rPr>
        <w:t xml:space="preserve">, </w:t>
      </w:r>
      <w:r w:rsidR="00012269">
        <w:rPr>
          <w:rFonts w:ascii="Arial" w:hAnsi="Arial" w:cs="Arial"/>
          <w:lang w:val="en-US"/>
        </w:rPr>
        <w:t xml:space="preserve">the </w:t>
      </w:r>
      <w:r w:rsidR="0089649D" w:rsidRPr="00CE7E6C">
        <w:rPr>
          <w:rFonts w:ascii="Arial" w:hAnsi="Arial" w:cs="Arial"/>
          <w:lang w:val="en-US"/>
        </w:rPr>
        <w:t>d</w:t>
      </w:r>
      <w:r w:rsidRPr="00CE7E6C">
        <w:rPr>
          <w:rFonts w:ascii="Arial" w:hAnsi="Arial" w:cs="Arial"/>
          <w:lang w:val="en-US"/>
        </w:rPr>
        <w:t xml:space="preserve">raft law </w:t>
      </w:r>
      <w:r w:rsidR="0089649D" w:rsidRPr="00CE7E6C">
        <w:rPr>
          <w:rFonts w:ascii="Arial" w:hAnsi="Arial" w:cs="Arial"/>
          <w:lang w:val="en-US"/>
        </w:rPr>
        <w:t xml:space="preserve">“On State Environmental Protection Service of Ukraine” </w:t>
      </w:r>
      <w:r w:rsidRPr="00CE7E6C">
        <w:rPr>
          <w:rFonts w:ascii="Arial" w:hAnsi="Arial" w:cs="Arial"/>
          <w:lang w:val="en-US"/>
        </w:rPr>
        <w:t xml:space="preserve">does not </w:t>
      </w:r>
      <w:r w:rsidR="00C0049E">
        <w:rPr>
          <w:rFonts w:ascii="Arial" w:hAnsi="Arial" w:cs="Arial"/>
          <w:lang w:val="en-US"/>
        </w:rPr>
        <w:t>included</w:t>
      </w:r>
      <w:r w:rsidR="00C0049E" w:rsidRPr="00CE7E6C">
        <w:rPr>
          <w:rFonts w:ascii="Arial" w:hAnsi="Arial" w:cs="Arial"/>
          <w:lang w:val="en-US"/>
        </w:rPr>
        <w:t xml:space="preserve"> </w:t>
      </w:r>
      <w:r w:rsidRPr="00CE7E6C">
        <w:rPr>
          <w:rFonts w:ascii="Arial" w:hAnsi="Arial" w:cs="Arial"/>
          <w:lang w:val="en-US"/>
        </w:rPr>
        <w:t xml:space="preserve">changes </w:t>
      </w:r>
      <w:r w:rsidR="00C0049E">
        <w:rPr>
          <w:rFonts w:ascii="Arial" w:hAnsi="Arial" w:cs="Arial"/>
          <w:lang w:val="en-US"/>
        </w:rPr>
        <w:t>needed to resolve</w:t>
      </w:r>
      <w:r w:rsidRPr="00CE7E6C">
        <w:rPr>
          <w:rFonts w:ascii="Arial" w:hAnsi="Arial" w:cs="Arial"/>
          <w:lang w:val="en-US"/>
        </w:rPr>
        <w:t xml:space="preserve"> problems of environmental control and </w:t>
      </w:r>
      <w:r w:rsidR="00C0049E">
        <w:rPr>
          <w:rFonts w:ascii="Arial" w:hAnsi="Arial" w:cs="Arial"/>
          <w:lang w:val="en-US"/>
        </w:rPr>
        <w:t xml:space="preserve">overall of the </w:t>
      </w:r>
      <w:r w:rsidRPr="00CE7E6C">
        <w:rPr>
          <w:rFonts w:ascii="Arial" w:hAnsi="Arial" w:cs="Arial"/>
          <w:lang w:val="en-US"/>
        </w:rPr>
        <w:t>environmental protection system</w:t>
      </w:r>
      <w:r w:rsidR="00C0049E">
        <w:rPr>
          <w:rFonts w:ascii="Arial" w:hAnsi="Arial" w:cs="Arial"/>
          <w:lang w:val="en-US"/>
        </w:rPr>
        <w:t xml:space="preserve"> of Ukraine</w:t>
      </w:r>
      <w:r w:rsidRPr="00CE7E6C">
        <w:rPr>
          <w:rFonts w:ascii="Arial" w:hAnsi="Arial" w:cs="Arial"/>
          <w:lang w:val="en-US"/>
        </w:rPr>
        <w:t>.</w:t>
      </w:r>
      <w:r w:rsidR="00492BD8" w:rsidRPr="00CE7E6C">
        <w:rPr>
          <w:rFonts w:ascii="Arial" w:hAnsi="Arial" w:cs="Arial"/>
          <w:lang w:val="en-US"/>
        </w:rPr>
        <w:t xml:space="preserve"> It changes the </w:t>
      </w:r>
      <w:r w:rsidR="00C0049E">
        <w:rPr>
          <w:rFonts w:ascii="Arial" w:hAnsi="Arial" w:cs="Arial"/>
          <w:lang w:val="en-US"/>
        </w:rPr>
        <w:t>title</w:t>
      </w:r>
      <w:r w:rsidR="00C0049E" w:rsidRPr="00CE7E6C">
        <w:rPr>
          <w:rFonts w:ascii="Arial" w:hAnsi="Arial" w:cs="Arial"/>
          <w:lang w:val="en-US"/>
        </w:rPr>
        <w:t xml:space="preserve"> </w:t>
      </w:r>
      <w:r w:rsidR="00492BD8" w:rsidRPr="00CE7E6C">
        <w:rPr>
          <w:rFonts w:ascii="Arial" w:hAnsi="Arial" w:cs="Arial"/>
          <w:lang w:val="en-US"/>
        </w:rPr>
        <w:t xml:space="preserve">and </w:t>
      </w:r>
      <w:r w:rsidR="00C0049E">
        <w:rPr>
          <w:rFonts w:ascii="Arial" w:hAnsi="Arial" w:cs="Arial"/>
          <w:lang w:val="en-US"/>
        </w:rPr>
        <w:t xml:space="preserve">institutional </w:t>
      </w:r>
      <w:r w:rsidR="00492BD8" w:rsidRPr="00CE7E6C">
        <w:rPr>
          <w:rFonts w:ascii="Arial" w:hAnsi="Arial" w:cs="Arial"/>
          <w:lang w:val="en-US"/>
        </w:rPr>
        <w:t xml:space="preserve">structure of ECB, but it </w:t>
      </w:r>
      <w:r w:rsidR="00F345BA" w:rsidRPr="00CE7E6C">
        <w:rPr>
          <w:rFonts w:ascii="Arial" w:hAnsi="Arial" w:cs="Arial"/>
          <w:lang w:val="en-US"/>
        </w:rPr>
        <w:t>does not</w:t>
      </w:r>
      <w:r w:rsidR="00492BD8" w:rsidRPr="00CE7E6C">
        <w:rPr>
          <w:rFonts w:ascii="Arial" w:hAnsi="Arial" w:cs="Arial"/>
          <w:lang w:val="en-US"/>
        </w:rPr>
        <w:t xml:space="preserve"> </w:t>
      </w:r>
      <w:r w:rsidR="00C0049E">
        <w:rPr>
          <w:rFonts w:ascii="Arial" w:hAnsi="Arial" w:cs="Arial"/>
          <w:lang w:val="en-US"/>
        </w:rPr>
        <w:t>include</w:t>
      </w:r>
      <w:r w:rsidR="00C0049E" w:rsidRPr="00CE7E6C">
        <w:rPr>
          <w:rFonts w:ascii="Arial" w:hAnsi="Arial" w:cs="Arial"/>
          <w:lang w:val="en-US"/>
        </w:rPr>
        <w:t xml:space="preserve"> </w:t>
      </w:r>
      <w:r w:rsidR="00492BD8" w:rsidRPr="00CE7E6C">
        <w:rPr>
          <w:rFonts w:ascii="Arial" w:hAnsi="Arial" w:cs="Arial"/>
          <w:lang w:val="en-US"/>
        </w:rPr>
        <w:t>provisions that ensure i</w:t>
      </w:r>
      <w:r w:rsidR="00402A25" w:rsidRPr="00CE7E6C">
        <w:rPr>
          <w:rFonts w:ascii="Arial" w:hAnsi="Arial" w:cs="Arial"/>
          <w:lang w:val="en-US"/>
        </w:rPr>
        <w:t>ts independence, that change the</w:t>
      </w:r>
      <w:r w:rsidR="00492BD8" w:rsidRPr="00CE7E6C">
        <w:rPr>
          <w:rFonts w:ascii="Arial" w:hAnsi="Arial" w:cs="Arial"/>
          <w:lang w:val="en-US"/>
        </w:rPr>
        <w:t xml:space="preserve"> </w:t>
      </w:r>
      <w:r w:rsidR="00C0049E">
        <w:rPr>
          <w:rFonts w:ascii="Arial" w:hAnsi="Arial" w:cs="Arial"/>
          <w:lang w:val="en-US"/>
        </w:rPr>
        <w:t>objective</w:t>
      </w:r>
      <w:r w:rsidR="00C0049E" w:rsidRPr="00CE7E6C">
        <w:rPr>
          <w:rFonts w:ascii="Arial" w:hAnsi="Arial" w:cs="Arial"/>
          <w:lang w:val="en-US"/>
        </w:rPr>
        <w:t xml:space="preserve"> </w:t>
      </w:r>
      <w:r w:rsidR="00492BD8" w:rsidRPr="00CE7E6C">
        <w:rPr>
          <w:rFonts w:ascii="Arial" w:hAnsi="Arial" w:cs="Arial"/>
          <w:lang w:val="en-US"/>
        </w:rPr>
        <w:t xml:space="preserve">of ECB from punishment to </w:t>
      </w:r>
      <w:r w:rsidR="00402A25" w:rsidRPr="00CE7E6C">
        <w:rPr>
          <w:rFonts w:ascii="Arial" w:hAnsi="Arial" w:cs="Arial"/>
          <w:lang w:val="en-US"/>
        </w:rPr>
        <w:t>environment protection</w:t>
      </w:r>
      <w:r w:rsidR="00C0049E">
        <w:rPr>
          <w:rFonts w:ascii="Arial" w:hAnsi="Arial" w:cs="Arial"/>
          <w:lang w:val="en-US"/>
        </w:rPr>
        <w:t xml:space="preserve"> and restoration</w:t>
      </w:r>
      <w:r w:rsidR="00402A25" w:rsidRPr="00CE7E6C">
        <w:rPr>
          <w:rFonts w:ascii="Arial" w:hAnsi="Arial" w:cs="Arial"/>
          <w:lang w:val="en-US"/>
        </w:rPr>
        <w:t xml:space="preserve">, that </w:t>
      </w:r>
      <w:r w:rsidR="00C0049E">
        <w:rPr>
          <w:rFonts w:ascii="Arial" w:hAnsi="Arial" w:cs="Arial"/>
          <w:lang w:val="en-US"/>
        </w:rPr>
        <w:t xml:space="preserve">amend </w:t>
      </w:r>
      <w:r w:rsidR="00402A25" w:rsidRPr="00CE7E6C">
        <w:rPr>
          <w:rFonts w:ascii="Arial" w:hAnsi="Arial" w:cs="Arial"/>
          <w:lang w:val="en-US"/>
        </w:rPr>
        <w:t>environment control procedure</w:t>
      </w:r>
      <w:r w:rsidR="00C0049E">
        <w:rPr>
          <w:rFonts w:ascii="Arial" w:hAnsi="Arial" w:cs="Arial"/>
          <w:lang w:val="en-US"/>
        </w:rPr>
        <w:t>s</w:t>
      </w:r>
      <w:r w:rsidR="00402A25" w:rsidRPr="00CE7E6C">
        <w:rPr>
          <w:rFonts w:ascii="Arial" w:hAnsi="Arial" w:cs="Arial"/>
          <w:lang w:val="en-US"/>
        </w:rPr>
        <w:t xml:space="preserve">. </w:t>
      </w:r>
      <w:r w:rsidR="00C0049E">
        <w:rPr>
          <w:rFonts w:ascii="Arial" w:hAnsi="Arial" w:cs="Arial"/>
          <w:lang w:val="en-US"/>
        </w:rPr>
        <w:t>Environment-People-Law</w:t>
      </w:r>
      <w:r w:rsidR="00C0049E" w:rsidRPr="00CE7E6C">
        <w:rPr>
          <w:rFonts w:ascii="Arial" w:hAnsi="Arial" w:cs="Arial"/>
          <w:lang w:val="en-US"/>
        </w:rPr>
        <w:t xml:space="preserve"> </w:t>
      </w:r>
      <w:r w:rsidRPr="00CE7E6C">
        <w:rPr>
          <w:rFonts w:ascii="Arial" w:hAnsi="Arial" w:cs="Arial"/>
          <w:lang w:val="en-US"/>
        </w:rPr>
        <w:t>insist</w:t>
      </w:r>
      <w:r w:rsidR="00C0049E">
        <w:rPr>
          <w:rFonts w:ascii="Arial" w:hAnsi="Arial" w:cs="Arial"/>
          <w:lang w:val="en-US"/>
        </w:rPr>
        <w:t>s</w:t>
      </w:r>
      <w:r w:rsidRPr="00CE7E6C">
        <w:rPr>
          <w:rFonts w:ascii="Arial" w:hAnsi="Arial" w:cs="Arial"/>
          <w:lang w:val="en-US"/>
        </w:rPr>
        <w:t xml:space="preserve"> that </w:t>
      </w:r>
      <w:r w:rsidR="00C0049E">
        <w:rPr>
          <w:rFonts w:ascii="Arial" w:hAnsi="Arial" w:cs="Arial"/>
          <w:lang w:val="en-US"/>
        </w:rPr>
        <w:t xml:space="preserve">the </w:t>
      </w:r>
      <w:r w:rsidRPr="00CE7E6C">
        <w:rPr>
          <w:rFonts w:ascii="Arial" w:hAnsi="Arial" w:cs="Arial"/>
          <w:lang w:val="en-US"/>
        </w:rPr>
        <w:t>draft law be revised</w:t>
      </w:r>
      <w:r w:rsidR="00C0049E">
        <w:rPr>
          <w:rFonts w:ascii="Arial" w:hAnsi="Arial" w:cs="Arial"/>
          <w:lang w:val="en-US"/>
        </w:rPr>
        <w:t xml:space="preserve"> </w:t>
      </w:r>
      <w:r w:rsidRPr="00CE7E6C">
        <w:rPr>
          <w:rFonts w:ascii="Arial" w:hAnsi="Arial" w:cs="Arial"/>
          <w:lang w:val="en-US"/>
        </w:rPr>
        <w:t xml:space="preserve">taking into account </w:t>
      </w:r>
      <w:r w:rsidR="00AD1047" w:rsidRPr="00CE7E6C">
        <w:rPr>
          <w:rFonts w:ascii="Arial" w:hAnsi="Arial" w:cs="Arial"/>
          <w:lang w:val="en-US"/>
        </w:rPr>
        <w:t>above-mentioned</w:t>
      </w:r>
      <w:r w:rsidRPr="00CE7E6C">
        <w:rPr>
          <w:rFonts w:ascii="Arial" w:hAnsi="Arial" w:cs="Arial"/>
          <w:lang w:val="en-US"/>
        </w:rPr>
        <w:t xml:space="preserve"> </w:t>
      </w:r>
      <w:r w:rsidR="00C0049E">
        <w:rPr>
          <w:rFonts w:ascii="Arial" w:hAnsi="Arial" w:cs="Arial"/>
          <w:lang w:val="en-US"/>
        </w:rPr>
        <w:t>considerations</w:t>
      </w:r>
      <w:r w:rsidR="00AD1047" w:rsidRPr="00CE7E6C">
        <w:rPr>
          <w:rFonts w:ascii="Arial" w:hAnsi="Arial" w:cs="Arial"/>
          <w:lang w:val="en-US"/>
        </w:rPr>
        <w:t xml:space="preserve">. Only </w:t>
      </w:r>
      <w:proofErr w:type="gramStart"/>
      <w:r w:rsidR="00AD1047" w:rsidRPr="00CE7E6C">
        <w:rPr>
          <w:rFonts w:ascii="Arial" w:hAnsi="Arial" w:cs="Arial"/>
          <w:lang w:val="en-US"/>
        </w:rPr>
        <w:t>then</w:t>
      </w:r>
      <w:proofErr w:type="gramEnd"/>
      <w:r w:rsidR="00AD1047" w:rsidRPr="00CE7E6C">
        <w:rPr>
          <w:rFonts w:ascii="Arial" w:hAnsi="Arial" w:cs="Arial"/>
          <w:lang w:val="en-US"/>
        </w:rPr>
        <w:t xml:space="preserve"> it will have </w:t>
      </w:r>
      <w:r w:rsidR="00402A25" w:rsidRPr="00CE7E6C">
        <w:rPr>
          <w:rFonts w:ascii="Arial" w:hAnsi="Arial" w:cs="Arial"/>
          <w:lang w:val="en-US"/>
        </w:rPr>
        <w:t xml:space="preserve">not </w:t>
      </w:r>
      <w:r w:rsidR="004D6A5F">
        <w:rPr>
          <w:rFonts w:ascii="Arial" w:hAnsi="Arial" w:cs="Arial"/>
          <w:lang w:val="en-US"/>
        </w:rPr>
        <w:t xml:space="preserve">only </w:t>
      </w:r>
      <w:r w:rsidR="00C0049E">
        <w:rPr>
          <w:rFonts w:ascii="Arial" w:hAnsi="Arial" w:cs="Arial"/>
          <w:lang w:val="en-US"/>
        </w:rPr>
        <w:t>shallow</w:t>
      </w:r>
      <w:r w:rsidR="00402A25" w:rsidRPr="00CE7E6C">
        <w:rPr>
          <w:rFonts w:ascii="Arial" w:hAnsi="Arial" w:cs="Arial"/>
          <w:lang w:val="en-US"/>
        </w:rPr>
        <w:t xml:space="preserve">, but </w:t>
      </w:r>
      <w:r w:rsidR="00891632" w:rsidRPr="00CE7E6C">
        <w:rPr>
          <w:rFonts w:ascii="Arial" w:hAnsi="Arial" w:cs="Arial"/>
          <w:lang w:val="en-US"/>
        </w:rPr>
        <w:t xml:space="preserve">systemic changes that will </w:t>
      </w:r>
      <w:r w:rsidR="004D6A5F">
        <w:rPr>
          <w:rFonts w:ascii="Arial" w:hAnsi="Arial" w:cs="Arial"/>
          <w:lang w:val="en-US"/>
        </w:rPr>
        <w:t>reform</w:t>
      </w:r>
      <w:r w:rsidR="00891632" w:rsidRPr="00CE7E6C">
        <w:rPr>
          <w:rFonts w:ascii="Arial" w:hAnsi="Arial" w:cs="Arial"/>
          <w:lang w:val="en-US"/>
        </w:rPr>
        <w:t xml:space="preserve"> environmental control and ensure real environment protection.</w:t>
      </w:r>
    </w:p>
    <w:sectPr w:rsidR="00202B19" w:rsidRPr="00CE7E6C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141" w:rsidRDefault="00DB4141" w:rsidP="006F026B">
      <w:pPr>
        <w:spacing w:after="0" w:line="240" w:lineRule="auto"/>
      </w:pPr>
      <w:r>
        <w:separator/>
      </w:r>
    </w:p>
  </w:endnote>
  <w:endnote w:type="continuationSeparator" w:id="0">
    <w:p w:rsidR="00DB4141" w:rsidRDefault="00DB4141" w:rsidP="006F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2979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59D3" w:rsidRDefault="002459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52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59D3" w:rsidRDefault="0024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141" w:rsidRDefault="00DB4141" w:rsidP="006F026B">
      <w:pPr>
        <w:spacing w:after="0" w:line="240" w:lineRule="auto"/>
      </w:pPr>
      <w:r>
        <w:separator/>
      </w:r>
    </w:p>
  </w:footnote>
  <w:footnote w:type="continuationSeparator" w:id="0">
    <w:p w:rsidR="00DB4141" w:rsidRDefault="00DB4141" w:rsidP="006F026B">
      <w:pPr>
        <w:spacing w:after="0" w:line="240" w:lineRule="auto"/>
      </w:pPr>
      <w:r>
        <w:continuationSeparator/>
      </w:r>
    </w:p>
  </w:footnote>
  <w:footnote w:id="1">
    <w:p w:rsidR="002459D3" w:rsidRPr="00CE7E6C" w:rsidRDefault="002459D3" w:rsidP="00F345BA">
      <w:pPr>
        <w:pStyle w:val="FootnoteText"/>
        <w:rPr>
          <w:rFonts w:ascii="Arial" w:hAnsi="Arial" w:cs="Arial"/>
          <w:sz w:val="18"/>
        </w:rPr>
      </w:pPr>
      <w:r w:rsidRPr="00CE7E6C">
        <w:rPr>
          <w:rStyle w:val="FootnoteReference"/>
          <w:rFonts w:ascii="Arial" w:hAnsi="Arial" w:cs="Arial"/>
          <w:sz w:val="18"/>
        </w:rPr>
        <w:footnoteRef/>
      </w:r>
      <w:r w:rsidRPr="00CE7E6C">
        <w:rPr>
          <w:rFonts w:ascii="Arial" w:hAnsi="Arial" w:cs="Arial"/>
          <w:sz w:val="18"/>
        </w:rPr>
        <w:t xml:space="preserve"> </w:t>
      </w:r>
      <w:proofErr w:type="spellStart"/>
      <w:r w:rsidRPr="00CE7E6C">
        <w:rPr>
          <w:rFonts w:ascii="Arial" w:hAnsi="Arial" w:cs="Arial"/>
          <w:sz w:val="18"/>
        </w:rPr>
        <w:t>Mortality</w:t>
      </w:r>
      <w:proofErr w:type="spellEnd"/>
      <w:r w:rsidRPr="00CE7E6C">
        <w:rPr>
          <w:rFonts w:ascii="Arial" w:hAnsi="Arial" w:cs="Arial"/>
          <w:sz w:val="18"/>
        </w:rPr>
        <w:t xml:space="preserve"> </w:t>
      </w:r>
      <w:proofErr w:type="spellStart"/>
      <w:r w:rsidRPr="00CE7E6C">
        <w:rPr>
          <w:rFonts w:ascii="Arial" w:hAnsi="Arial" w:cs="Arial"/>
          <w:sz w:val="18"/>
        </w:rPr>
        <w:t>attributed</w:t>
      </w:r>
      <w:proofErr w:type="spellEnd"/>
      <w:r w:rsidRPr="00CE7E6C">
        <w:rPr>
          <w:rFonts w:ascii="Arial" w:hAnsi="Arial" w:cs="Arial"/>
          <w:sz w:val="18"/>
        </w:rPr>
        <w:t xml:space="preserve"> </w:t>
      </w:r>
      <w:proofErr w:type="spellStart"/>
      <w:r w:rsidRPr="00CE7E6C">
        <w:rPr>
          <w:rFonts w:ascii="Arial" w:hAnsi="Arial" w:cs="Arial"/>
          <w:sz w:val="18"/>
        </w:rPr>
        <w:t>to</w:t>
      </w:r>
      <w:proofErr w:type="spellEnd"/>
      <w:r w:rsidRPr="00CE7E6C">
        <w:rPr>
          <w:rFonts w:ascii="Arial" w:hAnsi="Arial" w:cs="Arial"/>
          <w:sz w:val="18"/>
        </w:rPr>
        <w:t xml:space="preserve"> </w:t>
      </w:r>
      <w:proofErr w:type="spellStart"/>
      <w:r w:rsidRPr="00CE7E6C">
        <w:rPr>
          <w:rFonts w:ascii="Arial" w:hAnsi="Arial" w:cs="Arial"/>
          <w:sz w:val="18"/>
        </w:rPr>
        <w:t>household</w:t>
      </w:r>
      <w:proofErr w:type="spellEnd"/>
      <w:r w:rsidRPr="00CE7E6C">
        <w:rPr>
          <w:rFonts w:ascii="Arial" w:hAnsi="Arial" w:cs="Arial"/>
          <w:sz w:val="18"/>
        </w:rPr>
        <w:t xml:space="preserve"> </w:t>
      </w:r>
      <w:proofErr w:type="spellStart"/>
      <w:r w:rsidRPr="00CE7E6C">
        <w:rPr>
          <w:rFonts w:ascii="Arial" w:hAnsi="Arial" w:cs="Arial"/>
          <w:sz w:val="18"/>
        </w:rPr>
        <w:t>and</w:t>
      </w:r>
      <w:proofErr w:type="spellEnd"/>
      <w:r w:rsidRPr="00CE7E6C">
        <w:rPr>
          <w:rFonts w:ascii="Arial" w:hAnsi="Arial" w:cs="Arial"/>
          <w:sz w:val="18"/>
        </w:rPr>
        <w:t xml:space="preserve"> </w:t>
      </w:r>
      <w:proofErr w:type="spellStart"/>
      <w:r w:rsidRPr="00CE7E6C">
        <w:rPr>
          <w:rFonts w:ascii="Arial" w:hAnsi="Arial" w:cs="Arial"/>
          <w:sz w:val="18"/>
        </w:rPr>
        <w:t>ambient</w:t>
      </w:r>
      <w:proofErr w:type="spellEnd"/>
      <w:r w:rsidRPr="00CE7E6C">
        <w:rPr>
          <w:rFonts w:ascii="Arial" w:hAnsi="Arial" w:cs="Arial"/>
          <w:sz w:val="18"/>
        </w:rPr>
        <w:t xml:space="preserve"> </w:t>
      </w:r>
      <w:proofErr w:type="spellStart"/>
      <w:r w:rsidRPr="00CE7E6C">
        <w:rPr>
          <w:rFonts w:ascii="Arial" w:hAnsi="Arial" w:cs="Arial"/>
          <w:sz w:val="18"/>
        </w:rPr>
        <w:t>air</w:t>
      </w:r>
      <w:proofErr w:type="spellEnd"/>
      <w:r w:rsidRPr="00CE7E6C">
        <w:rPr>
          <w:rFonts w:ascii="Arial" w:hAnsi="Arial" w:cs="Arial"/>
          <w:sz w:val="18"/>
        </w:rPr>
        <w:t xml:space="preserve"> </w:t>
      </w:r>
      <w:proofErr w:type="spellStart"/>
      <w:r w:rsidRPr="00CE7E6C">
        <w:rPr>
          <w:rFonts w:ascii="Arial" w:hAnsi="Arial" w:cs="Arial"/>
          <w:sz w:val="18"/>
        </w:rPr>
        <w:t>pollution</w:t>
      </w:r>
      <w:proofErr w:type="spellEnd"/>
      <w:r w:rsidRPr="00CE7E6C">
        <w:rPr>
          <w:rFonts w:ascii="Arial" w:hAnsi="Arial" w:cs="Arial"/>
          <w:sz w:val="18"/>
          <w:lang w:val="en-US"/>
        </w:rPr>
        <w:t xml:space="preserve">, </w:t>
      </w:r>
      <w:proofErr w:type="spellStart"/>
      <w:r w:rsidRPr="00CE7E6C">
        <w:rPr>
          <w:rFonts w:ascii="Arial" w:hAnsi="Arial" w:cs="Arial"/>
          <w:sz w:val="18"/>
        </w:rPr>
        <w:t>data</w:t>
      </w:r>
      <w:proofErr w:type="spellEnd"/>
      <w:r w:rsidRPr="00CE7E6C">
        <w:rPr>
          <w:rFonts w:ascii="Arial" w:hAnsi="Arial" w:cs="Arial"/>
          <w:sz w:val="18"/>
        </w:rPr>
        <w:t xml:space="preserve"> </w:t>
      </w:r>
      <w:proofErr w:type="spellStart"/>
      <w:r w:rsidRPr="00CE7E6C">
        <w:rPr>
          <w:rFonts w:ascii="Arial" w:hAnsi="Arial" w:cs="Arial"/>
          <w:sz w:val="18"/>
        </w:rPr>
        <w:t>by</w:t>
      </w:r>
      <w:proofErr w:type="spellEnd"/>
      <w:r w:rsidRPr="00CE7E6C">
        <w:rPr>
          <w:rFonts w:ascii="Arial" w:hAnsi="Arial" w:cs="Arial"/>
          <w:sz w:val="18"/>
        </w:rPr>
        <w:t xml:space="preserve"> </w:t>
      </w:r>
      <w:proofErr w:type="spellStart"/>
      <w:r w:rsidRPr="00CE7E6C">
        <w:rPr>
          <w:rFonts w:ascii="Arial" w:hAnsi="Arial" w:cs="Arial"/>
          <w:sz w:val="18"/>
        </w:rPr>
        <w:t>country</w:t>
      </w:r>
      <w:proofErr w:type="spellEnd"/>
      <w:r w:rsidRPr="00CE7E6C">
        <w:rPr>
          <w:rFonts w:ascii="Arial" w:hAnsi="Arial" w:cs="Arial"/>
          <w:sz w:val="18"/>
          <w:lang w:val="en-US"/>
        </w:rPr>
        <w:t>, WHO</w:t>
      </w:r>
      <w:r w:rsidRPr="00CE7E6C">
        <w:rPr>
          <w:rStyle w:val="Hyperlink"/>
          <w:rFonts w:ascii="Arial" w:hAnsi="Arial" w:cs="Arial"/>
          <w:sz w:val="18"/>
        </w:rPr>
        <w:t xml:space="preserve"> </w:t>
      </w:r>
      <w:hyperlink r:id="rId1" w:history="1">
        <w:r w:rsidRPr="00CE7E6C">
          <w:rPr>
            <w:rStyle w:val="Hyperlink"/>
            <w:rFonts w:ascii="Arial" w:hAnsi="Arial" w:cs="Arial"/>
            <w:sz w:val="18"/>
          </w:rPr>
          <w:t>http://apps.who.int/gho/data/view.main.GSWCAH37v</w:t>
        </w:r>
      </w:hyperlink>
      <w:r w:rsidRPr="00CE7E6C">
        <w:rPr>
          <w:rFonts w:ascii="Arial" w:hAnsi="Arial" w:cs="Arial"/>
          <w:sz w:val="18"/>
        </w:rPr>
        <w:t xml:space="preserve"> </w:t>
      </w:r>
    </w:p>
  </w:footnote>
  <w:footnote w:id="2">
    <w:p w:rsidR="002459D3" w:rsidRPr="00CE7E6C" w:rsidRDefault="002459D3" w:rsidP="00000061">
      <w:pPr>
        <w:pStyle w:val="FootnoteText"/>
        <w:rPr>
          <w:rFonts w:ascii="Arial" w:hAnsi="Arial" w:cs="Arial"/>
          <w:sz w:val="18"/>
          <w:lang w:val="en-US"/>
        </w:rPr>
      </w:pPr>
      <w:r w:rsidRPr="00CE7E6C">
        <w:rPr>
          <w:rStyle w:val="FootnoteReference"/>
          <w:rFonts w:ascii="Arial" w:hAnsi="Arial" w:cs="Arial"/>
          <w:sz w:val="18"/>
        </w:rPr>
        <w:footnoteRef/>
      </w:r>
      <w:r w:rsidRPr="00CE7E6C">
        <w:rPr>
          <w:rFonts w:ascii="Arial" w:hAnsi="Arial" w:cs="Arial"/>
          <w:sz w:val="18"/>
        </w:rPr>
        <w:t xml:space="preserve"> </w:t>
      </w:r>
      <w:proofErr w:type="spellStart"/>
      <w:r w:rsidRPr="00CE7E6C">
        <w:rPr>
          <w:rFonts w:ascii="Arial" w:hAnsi="Arial" w:cs="Arial"/>
          <w:sz w:val="18"/>
        </w:rPr>
        <w:t>Economic</w:t>
      </w:r>
      <w:proofErr w:type="spellEnd"/>
      <w:r w:rsidRPr="00CE7E6C">
        <w:rPr>
          <w:rFonts w:ascii="Arial" w:hAnsi="Arial" w:cs="Arial"/>
          <w:sz w:val="18"/>
        </w:rPr>
        <w:t xml:space="preserve"> </w:t>
      </w:r>
      <w:proofErr w:type="spellStart"/>
      <w:r w:rsidRPr="00CE7E6C">
        <w:rPr>
          <w:rFonts w:ascii="Arial" w:hAnsi="Arial" w:cs="Arial"/>
          <w:sz w:val="18"/>
        </w:rPr>
        <w:t>cost</w:t>
      </w:r>
      <w:proofErr w:type="spellEnd"/>
      <w:r w:rsidRPr="00CE7E6C">
        <w:rPr>
          <w:rFonts w:ascii="Arial" w:hAnsi="Arial" w:cs="Arial"/>
          <w:sz w:val="18"/>
        </w:rPr>
        <w:t xml:space="preserve"> </w:t>
      </w:r>
      <w:proofErr w:type="spellStart"/>
      <w:r w:rsidRPr="00CE7E6C">
        <w:rPr>
          <w:rFonts w:ascii="Arial" w:hAnsi="Arial" w:cs="Arial"/>
          <w:sz w:val="18"/>
        </w:rPr>
        <w:t>of</w:t>
      </w:r>
      <w:proofErr w:type="spellEnd"/>
      <w:r w:rsidRPr="00CE7E6C">
        <w:rPr>
          <w:rFonts w:ascii="Arial" w:hAnsi="Arial" w:cs="Arial"/>
          <w:sz w:val="18"/>
        </w:rPr>
        <w:t xml:space="preserve"> </w:t>
      </w:r>
      <w:proofErr w:type="spellStart"/>
      <w:r w:rsidRPr="00CE7E6C">
        <w:rPr>
          <w:rFonts w:ascii="Arial" w:hAnsi="Arial" w:cs="Arial"/>
          <w:sz w:val="18"/>
        </w:rPr>
        <w:t>the</w:t>
      </w:r>
      <w:proofErr w:type="spellEnd"/>
      <w:r w:rsidRPr="00CE7E6C">
        <w:rPr>
          <w:rFonts w:ascii="Arial" w:hAnsi="Arial" w:cs="Arial"/>
          <w:sz w:val="18"/>
        </w:rPr>
        <w:t xml:space="preserve"> </w:t>
      </w:r>
      <w:proofErr w:type="spellStart"/>
      <w:r w:rsidRPr="00CE7E6C">
        <w:rPr>
          <w:rFonts w:ascii="Arial" w:hAnsi="Arial" w:cs="Arial"/>
          <w:sz w:val="18"/>
        </w:rPr>
        <w:t>health</w:t>
      </w:r>
      <w:proofErr w:type="spellEnd"/>
      <w:r w:rsidRPr="00CE7E6C">
        <w:rPr>
          <w:rFonts w:ascii="Arial" w:hAnsi="Arial" w:cs="Arial"/>
          <w:sz w:val="18"/>
        </w:rPr>
        <w:t xml:space="preserve"> </w:t>
      </w:r>
      <w:proofErr w:type="spellStart"/>
      <w:r w:rsidRPr="00CE7E6C">
        <w:rPr>
          <w:rFonts w:ascii="Arial" w:hAnsi="Arial" w:cs="Arial"/>
          <w:sz w:val="18"/>
        </w:rPr>
        <w:t>impact</w:t>
      </w:r>
      <w:proofErr w:type="spellEnd"/>
      <w:r w:rsidRPr="00CE7E6C">
        <w:rPr>
          <w:rFonts w:ascii="Arial" w:hAnsi="Arial" w:cs="Arial"/>
          <w:sz w:val="18"/>
        </w:rPr>
        <w:t xml:space="preserve"> </w:t>
      </w:r>
      <w:proofErr w:type="spellStart"/>
      <w:r w:rsidRPr="00CE7E6C">
        <w:rPr>
          <w:rFonts w:ascii="Arial" w:hAnsi="Arial" w:cs="Arial"/>
          <w:sz w:val="18"/>
        </w:rPr>
        <w:t>of</w:t>
      </w:r>
      <w:proofErr w:type="spellEnd"/>
      <w:r w:rsidRPr="00CE7E6C">
        <w:rPr>
          <w:rFonts w:ascii="Arial" w:hAnsi="Arial" w:cs="Arial"/>
          <w:sz w:val="18"/>
        </w:rPr>
        <w:t xml:space="preserve"> </w:t>
      </w:r>
      <w:proofErr w:type="spellStart"/>
      <w:r w:rsidRPr="00CE7E6C">
        <w:rPr>
          <w:rFonts w:ascii="Arial" w:hAnsi="Arial" w:cs="Arial"/>
          <w:sz w:val="18"/>
        </w:rPr>
        <w:t>air</w:t>
      </w:r>
      <w:proofErr w:type="spellEnd"/>
      <w:r w:rsidRPr="00CE7E6C">
        <w:rPr>
          <w:rFonts w:ascii="Arial" w:hAnsi="Arial" w:cs="Arial"/>
          <w:sz w:val="18"/>
        </w:rPr>
        <w:t xml:space="preserve"> </w:t>
      </w:r>
      <w:proofErr w:type="spellStart"/>
      <w:r w:rsidRPr="00CE7E6C">
        <w:rPr>
          <w:rFonts w:ascii="Arial" w:hAnsi="Arial" w:cs="Arial"/>
          <w:sz w:val="18"/>
        </w:rPr>
        <w:t>pollution</w:t>
      </w:r>
      <w:proofErr w:type="spellEnd"/>
      <w:r w:rsidRPr="00CE7E6C">
        <w:rPr>
          <w:rFonts w:ascii="Arial" w:hAnsi="Arial" w:cs="Arial"/>
          <w:sz w:val="18"/>
        </w:rPr>
        <w:t xml:space="preserve"> </w:t>
      </w:r>
      <w:proofErr w:type="spellStart"/>
      <w:r w:rsidRPr="00CE7E6C">
        <w:rPr>
          <w:rFonts w:ascii="Arial" w:hAnsi="Arial" w:cs="Arial"/>
          <w:sz w:val="18"/>
        </w:rPr>
        <w:t>in</w:t>
      </w:r>
      <w:proofErr w:type="spellEnd"/>
      <w:r w:rsidRPr="00CE7E6C">
        <w:rPr>
          <w:rFonts w:ascii="Arial" w:hAnsi="Arial" w:cs="Arial"/>
          <w:sz w:val="18"/>
        </w:rPr>
        <w:t xml:space="preserve"> </w:t>
      </w:r>
      <w:proofErr w:type="spellStart"/>
      <w:r w:rsidRPr="00CE7E6C">
        <w:rPr>
          <w:rFonts w:ascii="Arial" w:hAnsi="Arial" w:cs="Arial"/>
          <w:sz w:val="18"/>
        </w:rPr>
        <w:t>Europe</w:t>
      </w:r>
      <w:proofErr w:type="spellEnd"/>
      <w:r w:rsidRPr="00CE7E6C">
        <w:rPr>
          <w:rFonts w:ascii="Arial" w:hAnsi="Arial" w:cs="Arial"/>
          <w:sz w:val="18"/>
          <w:lang w:val="en-US"/>
        </w:rPr>
        <w:t>, WHO</w:t>
      </w:r>
    </w:p>
    <w:p w:rsidR="002459D3" w:rsidRPr="00CE7E6C" w:rsidRDefault="00DB4141" w:rsidP="00000061">
      <w:pPr>
        <w:pStyle w:val="FootnoteText"/>
        <w:rPr>
          <w:rFonts w:ascii="Arial" w:hAnsi="Arial" w:cs="Arial"/>
          <w:sz w:val="18"/>
        </w:rPr>
      </w:pPr>
      <w:hyperlink r:id="rId2" w:history="1">
        <w:r w:rsidR="002459D3" w:rsidRPr="00CE7E6C">
          <w:rPr>
            <w:rStyle w:val="Hyperlink"/>
            <w:rFonts w:ascii="Arial" w:hAnsi="Arial" w:cs="Arial"/>
            <w:sz w:val="18"/>
          </w:rPr>
          <w:t>http://www.euro.who.int/__data/assets/pdf_file/0004/276772/Economic-cost-health-impact-air-pollution-en.pdf</w:t>
        </w:r>
      </w:hyperlink>
    </w:p>
  </w:footnote>
  <w:footnote w:id="3">
    <w:p w:rsidR="002459D3" w:rsidRPr="00CE7E6C" w:rsidRDefault="002459D3">
      <w:pPr>
        <w:pStyle w:val="FootnoteText"/>
        <w:rPr>
          <w:rFonts w:ascii="Arial" w:hAnsi="Arial" w:cs="Arial"/>
          <w:sz w:val="18"/>
          <w:lang w:val="en-US"/>
        </w:rPr>
      </w:pPr>
      <w:r w:rsidRPr="00CE7E6C">
        <w:rPr>
          <w:rStyle w:val="FootnoteReference"/>
          <w:rFonts w:ascii="Arial" w:hAnsi="Arial" w:cs="Arial"/>
          <w:sz w:val="18"/>
        </w:rPr>
        <w:footnoteRef/>
      </w:r>
      <w:r w:rsidRPr="00CE7E6C">
        <w:rPr>
          <w:rFonts w:ascii="Arial" w:hAnsi="Arial" w:cs="Arial"/>
          <w:sz w:val="18"/>
        </w:rPr>
        <w:t xml:space="preserve"> </w:t>
      </w:r>
      <w:r w:rsidR="00C0049E" w:rsidRPr="008D5751">
        <w:rPr>
          <w:rFonts w:ascii="Arial" w:hAnsi="Arial" w:cs="Arial"/>
          <w:sz w:val="18"/>
          <w:lang w:val="en-US"/>
        </w:rPr>
        <w:t xml:space="preserve">Detailed proposals as to resolving problems of environmental </w:t>
      </w:r>
      <w:r w:rsidRPr="00CE7E6C">
        <w:rPr>
          <w:rFonts w:ascii="Arial" w:hAnsi="Arial" w:cs="Arial"/>
          <w:sz w:val="18"/>
          <w:lang w:val="en-US"/>
        </w:rPr>
        <w:t xml:space="preserve">control </w:t>
      </w:r>
      <w:r w:rsidR="00C0049E">
        <w:rPr>
          <w:rFonts w:ascii="Arial" w:hAnsi="Arial" w:cs="Arial"/>
          <w:sz w:val="18"/>
          <w:lang w:val="en-US"/>
        </w:rPr>
        <w:t xml:space="preserve">system </w:t>
      </w:r>
      <w:r w:rsidRPr="00CE7E6C">
        <w:rPr>
          <w:rFonts w:ascii="Arial" w:hAnsi="Arial" w:cs="Arial"/>
          <w:sz w:val="18"/>
          <w:lang w:val="en-US"/>
        </w:rPr>
        <w:t xml:space="preserve">can </w:t>
      </w:r>
      <w:r w:rsidR="00C0049E">
        <w:rPr>
          <w:rFonts w:ascii="Arial" w:hAnsi="Arial" w:cs="Arial"/>
          <w:sz w:val="18"/>
          <w:lang w:val="en-US"/>
        </w:rPr>
        <w:t xml:space="preserve">be </w:t>
      </w:r>
      <w:r w:rsidRPr="00CE7E6C">
        <w:rPr>
          <w:rFonts w:ascii="Arial" w:hAnsi="Arial" w:cs="Arial"/>
          <w:sz w:val="18"/>
          <w:lang w:val="en-US"/>
        </w:rPr>
        <w:t xml:space="preserve">find here: </w:t>
      </w:r>
      <w:hyperlink r:id="rId3" w:history="1">
        <w:r w:rsidRPr="00CE7E6C">
          <w:rPr>
            <w:rStyle w:val="Hyperlink"/>
            <w:rFonts w:ascii="Arial" w:hAnsi="Arial" w:cs="Arial"/>
            <w:sz w:val="18"/>
            <w:lang w:val="en-US"/>
          </w:rPr>
          <w:t>http://epl.org.ua/eco-analytics/bila-knyga-pro-reformu-ekologichnogo-kontrolyu/</w:t>
        </w:r>
      </w:hyperlink>
      <w:r w:rsidRPr="00CE7E6C">
        <w:rPr>
          <w:rFonts w:ascii="Arial" w:hAnsi="Arial" w:cs="Arial"/>
          <w:sz w:val="18"/>
          <w:lang w:val="en-US"/>
        </w:rPr>
        <w:t xml:space="preserve"> </w:t>
      </w:r>
    </w:p>
  </w:footnote>
  <w:footnote w:id="4">
    <w:p w:rsidR="002459D3" w:rsidRPr="00CE7E6C" w:rsidRDefault="002459D3">
      <w:pPr>
        <w:pStyle w:val="FootnoteText"/>
        <w:rPr>
          <w:rFonts w:ascii="Arial" w:hAnsi="Arial" w:cs="Arial"/>
          <w:sz w:val="18"/>
        </w:rPr>
      </w:pPr>
      <w:r w:rsidRPr="00CE7E6C">
        <w:rPr>
          <w:rStyle w:val="FootnoteReference"/>
          <w:rFonts w:ascii="Arial" w:hAnsi="Arial" w:cs="Arial"/>
          <w:sz w:val="18"/>
        </w:rPr>
        <w:footnoteRef/>
      </w:r>
      <w:proofErr w:type="spellStart"/>
      <w:r w:rsidRPr="00CE7E6C">
        <w:rPr>
          <w:rFonts w:ascii="Arial" w:hAnsi="Arial" w:cs="Arial"/>
          <w:sz w:val="18"/>
        </w:rPr>
        <w:t>Concept</w:t>
      </w:r>
      <w:proofErr w:type="spellEnd"/>
      <w:r w:rsidRPr="00CE7E6C">
        <w:rPr>
          <w:rFonts w:ascii="Arial" w:hAnsi="Arial" w:cs="Arial"/>
          <w:sz w:val="18"/>
        </w:rPr>
        <w:t xml:space="preserve"> </w:t>
      </w:r>
      <w:proofErr w:type="spellStart"/>
      <w:r w:rsidRPr="00CE7E6C">
        <w:rPr>
          <w:rFonts w:ascii="Arial" w:hAnsi="Arial" w:cs="Arial"/>
          <w:sz w:val="18"/>
        </w:rPr>
        <w:t>of</w:t>
      </w:r>
      <w:proofErr w:type="spellEnd"/>
      <w:r w:rsidRPr="00CE7E6C">
        <w:rPr>
          <w:rFonts w:ascii="Arial" w:hAnsi="Arial" w:cs="Arial"/>
          <w:sz w:val="18"/>
        </w:rPr>
        <w:t xml:space="preserve"> </w:t>
      </w:r>
      <w:proofErr w:type="spellStart"/>
      <w:r w:rsidRPr="00CE7E6C">
        <w:rPr>
          <w:rFonts w:ascii="Arial" w:hAnsi="Arial" w:cs="Arial"/>
          <w:sz w:val="18"/>
        </w:rPr>
        <w:t>reforming</w:t>
      </w:r>
      <w:proofErr w:type="spellEnd"/>
      <w:r w:rsidRPr="00CE7E6C">
        <w:rPr>
          <w:rFonts w:ascii="Arial" w:hAnsi="Arial" w:cs="Arial"/>
          <w:sz w:val="18"/>
        </w:rPr>
        <w:t xml:space="preserve"> </w:t>
      </w:r>
      <w:proofErr w:type="spellStart"/>
      <w:r w:rsidRPr="00CE7E6C">
        <w:rPr>
          <w:rFonts w:ascii="Arial" w:hAnsi="Arial" w:cs="Arial"/>
          <w:sz w:val="18"/>
        </w:rPr>
        <w:t>the</w:t>
      </w:r>
      <w:proofErr w:type="spellEnd"/>
      <w:r w:rsidRPr="00CE7E6C">
        <w:rPr>
          <w:rFonts w:ascii="Arial" w:hAnsi="Arial" w:cs="Arial"/>
          <w:sz w:val="18"/>
        </w:rPr>
        <w:t xml:space="preserve"> </w:t>
      </w:r>
      <w:proofErr w:type="spellStart"/>
      <w:r w:rsidRPr="00CE7E6C">
        <w:rPr>
          <w:rFonts w:ascii="Arial" w:hAnsi="Arial" w:cs="Arial"/>
          <w:sz w:val="18"/>
        </w:rPr>
        <w:t>system</w:t>
      </w:r>
      <w:proofErr w:type="spellEnd"/>
      <w:r w:rsidRPr="00CE7E6C">
        <w:rPr>
          <w:rFonts w:ascii="Arial" w:hAnsi="Arial" w:cs="Arial"/>
          <w:sz w:val="18"/>
        </w:rPr>
        <w:t xml:space="preserve"> </w:t>
      </w:r>
      <w:proofErr w:type="spellStart"/>
      <w:r w:rsidRPr="00CE7E6C">
        <w:rPr>
          <w:rFonts w:ascii="Arial" w:hAnsi="Arial" w:cs="Arial"/>
          <w:sz w:val="18"/>
        </w:rPr>
        <w:t>of</w:t>
      </w:r>
      <w:proofErr w:type="spellEnd"/>
      <w:r w:rsidRPr="00CE7E6C">
        <w:rPr>
          <w:rFonts w:ascii="Arial" w:hAnsi="Arial" w:cs="Arial"/>
          <w:sz w:val="18"/>
        </w:rPr>
        <w:t xml:space="preserve"> </w:t>
      </w:r>
      <w:proofErr w:type="spellStart"/>
      <w:r w:rsidRPr="00CE7E6C">
        <w:rPr>
          <w:rFonts w:ascii="Arial" w:hAnsi="Arial" w:cs="Arial"/>
          <w:sz w:val="18"/>
        </w:rPr>
        <w:t>state</w:t>
      </w:r>
      <w:proofErr w:type="spellEnd"/>
      <w:r w:rsidRPr="00CE7E6C">
        <w:rPr>
          <w:rFonts w:ascii="Arial" w:hAnsi="Arial" w:cs="Arial"/>
          <w:sz w:val="18"/>
        </w:rPr>
        <w:t xml:space="preserve"> </w:t>
      </w:r>
      <w:proofErr w:type="spellStart"/>
      <w:r w:rsidRPr="00CE7E6C">
        <w:rPr>
          <w:rFonts w:ascii="Arial" w:hAnsi="Arial" w:cs="Arial"/>
          <w:sz w:val="18"/>
        </w:rPr>
        <w:t>supervision</w:t>
      </w:r>
      <w:proofErr w:type="spellEnd"/>
      <w:r w:rsidRPr="00CE7E6C">
        <w:rPr>
          <w:rFonts w:ascii="Arial" w:hAnsi="Arial" w:cs="Arial"/>
          <w:sz w:val="18"/>
        </w:rPr>
        <w:t xml:space="preserve"> (</w:t>
      </w:r>
      <w:proofErr w:type="spellStart"/>
      <w:r w:rsidRPr="00CE7E6C">
        <w:rPr>
          <w:rFonts w:ascii="Arial" w:hAnsi="Arial" w:cs="Arial"/>
          <w:sz w:val="18"/>
        </w:rPr>
        <w:t>control</w:t>
      </w:r>
      <w:proofErr w:type="spellEnd"/>
      <w:r w:rsidRPr="00CE7E6C">
        <w:rPr>
          <w:rFonts w:ascii="Arial" w:hAnsi="Arial" w:cs="Arial"/>
          <w:sz w:val="18"/>
        </w:rPr>
        <w:t xml:space="preserve">) </w:t>
      </w:r>
      <w:proofErr w:type="spellStart"/>
      <w:r w:rsidRPr="00CE7E6C">
        <w:rPr>
          <w:rFonts w:ascii="Arial" w:hAnsi="Arial" w:cs="Arial"/>
          <w:sz w:val="18"/>
        </w:rPr>
        <w:t>in</w:t>
      </w:r>
      <w:proofErr w:type="spellEnd"/>
      <w:r w:rsidRPr="00CE7E6C">
        <w:rPr>
          <w:rFonts w:ascii="Arial" w:hAnsi="Arial" w:cs="Arial"/>
          <w:sz w:val="18"/>
        </w:rPr>
        <w:t xml:space="preserve"> </w:t>
      </w:r>
      <w:proofErr w:type="spellStart"/>
      <w:r w:rsidRPr="00CE7E6C">
        <w:rPr>
          <w:rFonts w:ascii="Arial" w:hAnsi="Arial" w:cs="Arial"/>
          <w:sz w:val="18"/>
        </w:rPr>
        <w:t>the</w:t>
      </w:r>
      <w:proofErr w:type="spellEnd"/>
      <w:r w:rsidRPr="00CE7E6C">
        <w:rPr>
          <w:rFonts w:ascii="Arial" w:hAnsi="Arial" w:cs="Arial"/>
          <w:sz w:val="18"/>
        </w:rPr>
        <w:t xml:space="preserve"> </w:t>
      </w:r>
      <w:proofErr w:type="spellStart"/>
      <w:r w:rsidRPr="00CE7E6C">
        <w:rPr>
          <w:rFonts w:ascii="Arial" w:hAnsi="Arial" w:cs="Arial"/>
          <w:sz w:val="18"/>
        </w:rPr>
        <w:t>field</w:t>
      </w:r>
      <w:proofErr w:type="spellEnd"/>
      <w:r w:rsidRPr="00CE7E6C">
        <w:rPr>
          <w:rFonts w:ascii="Arial" w:hAnsi="Arial" w:cs="Arial"/>
          <w:sz w:val="18"/>
        </w:rPr>
        <w:t xml:space="preserve"> </w:t>
      </w:r>
      <w:proofErr w:type="spellStart"/>
      <w:r w:rsidRPr="00CE7E6C">
        <w:rPr>
          <w:rFonts w:ascii="Arial" w:hAnsi="Arial" w:cs="Arial"/>
          <w:sz w:val="18"/>
        </w:rPr>
        <w:t>of</w:t>
      </w:r>
      <w:proofErr w:type="spellEnd"/>
      <w:r w:rsidRPr="00CE7E6C">
        <w:rPr>
          <w:rFonts w:ascii="Arial" w:hAnsi="Arial" w:cs="Arial"/>
          <w:sz w:val="18"/>
        </w:rPr>
        <w:t xml:space="preserve"> </w:t>
      </w:r>
      <w:proofErr w:type="spellStart"/>
      <w:r w:rsidRPr="00CE7E6C">
        <w:rPr>
          <w:rFonts w:ascii="Arial" w:hAnsi="Arial" w:cs="Arial"/>
          <w:sz w:val="18"/>
        </w:rPr>
        <w:t>environmental</w:t>
      </w:r>
      <w:proofErr w:type="spellEnd"/>
      <w:r w:rsidRPr="00CE7E6C">
        <w:rPr>
          <w:rFonts w:ascii="Arial" w:hAnsi="Arial" w:cs="Arial"/>
          <w:sz w:val="18"/>
        </w:rPr>
        <w:t xml:space="preserve"> </w:t>
      </w:r>
      <w:proofErr w:type="spellStart"/>
      <w:r w:rsidRPr="00CE7E6C">
        <w:rPr>
          <w:rFonts w:ascii="Arial" w:hAnsi="Arial" w:cs="Arial"/>
          <w:sz w:val="18"/>
        </w:rPr>
        <w:t>protection</w:t>
      </w:r>
      <w:proofErr w:type="spellEnd"/>
      <w:r w:rsidRPr="00CE7E6C">
        <w:rPr>
          <w:rFonts w:ascii="Arial" w:hAnsi="Arial" w:cs="Arial"/>
          <w:sz w:val="18"/>
          <w:lang w:val="en-US"/>
        </w:rPr>
        <w:t>,</w:t>
      </w:r>
      <w:r w:rsidRPr="00CE7E6C">
        <w:rPr>
          <w:rFonts w:ascii="Arial" w:hAnsi="Arial" w:cs="Arial"/>
          <w:sz w:val="18"/>
        </w:rPr>
        <w:t xml:space="preserve"> </w:t>
      </w:r>
      <w:proofErr w:type="spellStart"/>
      <w:r w:rsidRPr="00CE7E6C">
        <w:rPr>
          <w:rFonts w:ascii="Arial" w:hAnsi="Arial" w:cs="Arial"/>
          <w:sz w:val="18"/>
        </w:rPr>
        <w:t>Cabinet</w:t>
      </w:r>
      <w:proofErr w:type="spellEnd"/>
      <w:r w:rsidRPr="00CE7E6C">
        <w:rPr>
          <w:rFonts w:ascii="Arial" w:hAnsi="Arial" w:cs="Arial"/>
          <w:sz w:val="18"/>
        </w:rPr>
        <w:t xml:space="preserve"> </w:t>
      </w:r>
      <w:proofErr w:type="spellStart"/>
      <w:r w:rsidRPr="00CE7E6C">
        <w:rPr>
          <w:rFonts w:ascii="Arial" w:hAnsi="Arial" w:cs="Arial"/>
          <w:sz w:val="18"/>
        </w:rPr>
        <w:t>of</w:t>
      </w:r>
      <w:proofErr w:type="spellEnd"/>
      <w:r w:rsidRPr="00CE7E6C">
        <w:rPr>
          <w:rFonts w:ascii="Arial" w:hAnsi="Arial" w:cs="Arial"/>
          <w:sz w:val="18"/>
        </w:rPr>
        <w:t xml:space="preserve"> </w:t>
      </w:r>
      <w:proofErr w:type="spellStart"/>
      <w:r w:rsidRPr="00CE7E6C">
        <w:rPr>
          <w:rFonts w:ascii="Arial" w:hAnsi="Arial" w:cs="Arial"/>
          <w:sz w:val="18"/>
        </w:rPr>
        <w:t>Ministries</w:t>
      </w:r>
      <w:proofErr w:type="spellEnd"/>
      <w:r w:rsidRPr="00CE7E6C">
        <w:rPr>
          <w:rFonts w:ascii="Arial" w:hAnsi="Arial" w:cs="Arial"/>
          <w:sz w:val="18"/>
        </w:rPr>
        <w:t xml:space="preserve"> </w:t>
      </w:r>
      <w:proofErr w:type="spellStart"/>
      <w:r w:rsidRPr="00CE7E6C">
        <w:rPr>
          <w:rFonts w:ascii="Arial" w:hAnsi="Arial" w:cs="Arial"/>
          <w:sz w:val="18"/>
        </w:rPr>
        <w:t>of</w:t>
      </w:r>
      <w:proofErr w:type="spellEnd"/>
      <w:r w:rsidRPr="00CE7E6C">
        <w:rPr>
          <w:rFonts w:ascii="Arial" w:hAnsi="Arial" w:cs="Arial"/>
          <w:sz w:val="18"/>
        </w:rPr>
        <w:t xml:space="preserve"> </w:t>
      </w:r>
      <w:proofErr w:type="spellStart"/>
      <w:r w:rsidRPr="00CE7E6C">
        <w:rPr>
          <w:rFonts w:ascii="Arial" w:hAnsi="Arial" w:cs="Arial"/>
          <w:sz w:val="18"/>
        </w:rPr>
        <w:t>Ukraine</w:t>
      </w:r>
      <w:proofErr w:type="spellEnd"/>
      <w:r w:rsidRPr="00CE7E6C">
        <w:rPr>
          <w:rFonts w:ascii="Arial" w:hAnsi="Arial" w:cs="Arial"/>
          <w:sz w:val="18"/>
          <w:lang w:val="en-US"/>
        </w:rPr>
        <w:t>,</w:t>
      </w:r>
      <w:r w:rsidRPr="00CE7E6C">
        <w:rPr>
          <w:rStyle w:val="Hyperlink"/>
          <w:rFonts w:ascii="Arial" w:hAnsi="Arial" w:cs="Arial"/>
          <w:color w:val="auto"/>
          <w:sz w:val="18"/>
          <w:u w:val="none"/>
        </w:rPr>
        <w:t xml:space="preserve"> </w:t>
      </w:r>
      <w:hyperlink r:id="rId4" w:history="1">
        <w:r w:rsidRPr="00CE7E6C">
          <w:rPr>
            <w:rStyle w:val="Hyperlink"/>
            <w:rFonts w:ascii="Arial" w:hAnsi="Arial" w:cs="Arial"/>
            <w:sz w:val="18"/>
          </w:rPr>
          <w:t>https://www.kmu.gov.ua/ua/npas/250269536</w:t>
        </w:r>
      </w:hyperlink>
      <w:r w:rsidRPr="00CE7E6C">
        <w:rPr>
          <w:rFonts w:ascii="Arial" w:hAnsi="Arial" w:cs="Arial"/>
          <w:sz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B0460"/>
    <w:multiLevelType w:val="hybridMultilevel"/>
    <w:tmpl w:val="DECA9E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64B3F"/>
    <w:multiLevelType w:val="hybridMultilevel"/>
    <w:tmpl w:val="A66C27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C009A"/>
    <w:multiLevelType w:val="hybridMultilevel"/>
    <w:tmpl w:val="6E12391C"/>
    <w:lvl w:ilvl="0" w:tplc="F41C888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4A"/>
    <w:rsid w:val="00000061"/>
    <w:rsid w:val="0001005F"/>
    <w:rsid w:val="000106EA"/>
    <w:rsid w:val="00012269"/>
    <w:rsid w:val="00047731"/>
    <w:rsid w:val="00052C59"/>
    <w:rsid w:val="000A10F1"/>
    <w:rsid w:val="000B46C7"/>
    <w:rsid w:val="000C32A0"/>
    <w:rsid w:val="000E6035"/>
    <w:rsid w:val="00111ED9"/>
    <w:rsid w:val="00172C71"/>
    <w:rsid w:val="00172EF0"/>
    <w:rsid w:val="001807CF"/>
    <w:rsid w:val="00187C99"/>
    <w:rsid w:val="001B3EB7"/>
    <w:rsid w:val="001C4985"/>
    <w:rsid w:val="001D34D8"/>
    <w:rsid w:val="001E5898"/>
    <w:rsid w:val="001E7DB1"/>
    <w:rsid w:val="00202B19"/>
    <w:rsid w:val="002459D3"/>
    <w:rsid w:val="0026427D"/>
    <w:rsid w:val="00264604"/>
    <w:rsid w:val="002737A4"/>
    <w:rsid w:val="002C45D7"/>
    <w:rsid w:val="002D2F09"/>
    <w:rsid w:val="002F5A9B"/>
    <w:rsid w:val="00332734"/>
    <w:rsid w:val="003513D3"/>
    <w:rsid w:val="003754F2"/>
    <w:rsid w:val="00400434"/>
    <w:rsid w:val="00402A25"/>
    <w:rsid w:val="0042109C"/>
    <w:rsid w:val="004211A0"/>
    <w:rsid w:val="0043404A"/>
    <w:rsid w:val="0045020B"/>
    <w:rsid w:val="00492BD8"/>
    <w:rsid w:val="004946CF"/>
    <w:rsid w:val="004C4152"/>
    <w:rsid w:val="004D6A5F"/>
    <w:rsid w:val="004E2D85"/>
    <w:rsid w:val="004F5427"/>
    <w:rsid w:val="00506612"/>
    <w:rsid w:val="005160D3"/>
    <w:rsid w:val="00524214"/>
    <w:rsid w:val="00542460"/>
    <w:rsid w:val="00556658"/>
    <w:rsid w:val="0058442C"/>
    <w:rsid w:val="005A0509"/>
    <w:rsid w:val="005A5294"/>
    <w:rsid w:val="005B1693"/>
    <w:rsid w:val="005C39BC"/>
    <w:rsid w:val="005E53C3"/>
    <w:rsid w:val="005F6F16"/>
    <w:rsid w:val="00607A20"/>
    <w:rsid w:val="00613228"/>
    <w:rsid w:val="00626EDE"/>
    <w:rsid w:val="00642FF4"/>
    <w:rsid w:val="006B3137"/>
    <w:rsid w:val="006F026B"/>
    <w:rsid w:val="007466DE"/>
    <w:rsid w:val="00775239"/>
    <w:rsid w:val="0077613E"/>
    <w:rsid w:val="007773BE"/>
    <w:rsid w:val="0079432D"/>
    <w:rsid w:val="007A6DEF"/>
    <w:rsid w:val="007B1848"/>
    <w:rsid w:val="00802E92"/>
    <w:rsid w:val="0083688B"/>
    <w:rsid w:val="008615DF"/>
    <w:rsid w:val="00891632"/>
    <w:rsid w:val="0089649D"/>
    <w:rsid w:val="008C0E95"/>
    <w:rsid w:val="008C6242"/>
    <w:rsid w:val="008D5751"/>
    <w:rsid w:val="00903D16"/>
    <w:rsid w:val="009159E0"/>
    <w:rsid w:val="00942587"/>
    <w:rsid w:val="00966AB2"/>
    <w:rsid w:val="009B7367"/>
    <w:rsid w:val="009D1D2D"/>
    <w:rsid w:val="00A01E52"/>
    <w:rsid w:val="00A127BF"/>
    <w:rsid w:val="00A1573A"/>
    <w:rsid w:val="00A231B9"/>
    <w:rsid w:val="00A30CE0"/>
    <w:rsid w:val="00A70CA6"/>
    <w:rsid w:val="00AB4E08"/>
    <w:rsid w:val="00AD1047"/>
    <w:rsid w:val="00B07EB5"/>
    <w:rsid w:val="00B13FB8"/>
    <w:rsid w:val="00B46F3A"/>
    <w:rsid w:val="00B91DAE"/>
    <w:rsid w:val="00B9633B"/>
    <w:rsid w:val="00BB4338"/>
    <w:rsid w:val="00BC3CFF"/>
    <w:rsid w:val="00BD3165"/>
    <w:rsid w:val="00BE3D64"/>
    <w:rsid w:val="00BE3DFF"/>
    <w:rsid w:val="00BF5F80"/>
    <w:rsid w:val="00C0049E"/>
    <w:rsid w:val="00C171BF"/>
    <w:rsid w:val="00C21E71"/>
    <w:rsid w:val="00C22D27"/>
    <w:rsid w:val="00C4128B"/>
    <w:rsid w:val="00C57929"/>
    <w:rsid w:val="00C65573"/>
    <w:rsid w:val="00C701B4"/>
    <w:rsid w:val="00CA24A7"/>
    <w:rsid w:val="00CB76E3"/>
    <w:rsid w:val="00CD5340"/>
    <w:rsid w:val="00CE6901"/>
    <w:rsid w:val="00CE7E6C"/>
    <w:rsid w:val="00CF396E"/>
    <w:rsid w:val="00D14BD3"/>
    <w:rsid w:val="00D22186"/>
    <w:rsid w:val="00D538FD"/>
    <w:rsid w:val="00D54EF8"/>
    <w:rsid w:val="00D55B20"/>
    <w:rsid w:val="00D63814"/>
    <w:rsid w:val="00D67608"/>
    <w:rsid w:val="00D82D8A"/>
    <w:rsid w:val="00D9798C"/>
    <w:rsid w:val="00DB4141"/>
    <w:rsid w:val="00DD2BE0"/>
    <w:rsid w:val="00DF5540"/>
    <w:rsid w:val="00E12791"/>
    <w:rsid w:val="00E51407"/>
    <w:rsid w:val="00E52285"/>
    <w:rsid w:val="00E92B48"/>
    <w:rsid w:val="00E933DD"/>
    <w:rsid w:val="00E934F0"/>
    <w:rsid w:val="00EC0504"/>
    <w:rsid w:val="00EC2BC1"/>
    <w:rsid w:val="00EC376A"/>
    <w:rsid w:val="00EF6292"/>
    <w:rsid w:val="00F00094"/>
    <w:rsid w:val="00F07D7D"/>
    <w:rsid w:val="00F345BA"/>
    <w:rsid w:val="00F42713"/>
    <w:rsid w:val="00FA1B3D"/>
    <w:rsid w:val="00FA7DA9"/>
    <w:rsid w:val="00FB7A7C"/>
    <w:rsid w:val="00FE4C23"/>
    <w:rsid w:val="00FE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8FB95-EA68-4F86-8238-A5C74C9C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F02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02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026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F026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45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736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367"/>
  </w:style>
  <w:style w:type="paragraph" w:styleId="Footer">
    <w:name w:val="footer"/>
    <w:basedOn w:val="Normal"/>
    <w:link w:val="FooterChar"/>
    <w:uiPriority w:val="99"/>
    <w:unhideWhenUsed/>
    <w:rsid w:val="009B736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367"/>
  </w:style>
  <w:style w:type="paragraph" w:styleId="BalloonText">
    <w:name w:val="Balloon Text"/>
    <w:basedOn w:val="Normal"/>
    <w:link w:val="BalloonTextChar"/>
    <w:uiPriority w:val="99"/>
    <w:semiHidden/>
    <w:unhideWhenUsed/>
    <w:rsid w:val="00B46F3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F3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pl.org.ua/eco-analytics/bila-knyga-pro-reformu-ekologichnogo-kontrolyu/" TargetMode="External"/><Relationship Id="rId2" Type="http://schemas.openxmlformats.org/officeDocument/2006/relationships/hyperlink" Target="http://www.euro.who.int/__data/assets/pdf_file/0004/276772/Economic-cost-health-impact-air-pollution-en.pdf" TargetMode="External"/><Relationship Id="rId1" Type="http://schemas.openxmlformats.org/officeDocument/2006/relationships/hyperlink" Target="http://apps.who.int/gho/data/view.main.GSWCAH37v" TargetMode="External"/><Relationship Id="rId4" Type="http://schemas.openxmlformats.org/officeDocument/2006/relationships/hyperlink" Target="https://www.kmu.gov.ua/ua/npas/2502695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D6E04-D808-41A1-AA4E-55AC2216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6978</Words>
  <Characters>3979</Characters>
  <Application>Microsoft Office Word</Application>
  <DocSecurity>0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2018-11-14T14:56:00Z</dcterms:created>
  <dcterms:modified xsi:type="dcterms:W3CDTF">2018-11-19T09:48:00Z</dcterms:modified>
</cp:coreProperties>
</file>