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D165C" w14:textId="0DB61EF7" w:rsidR="00C70366" w:rsidRPr="00485E28" w:rsidRDefault="00C70366" w:rsidP="00E635DC">
      <w:pPr>
        <w:pStyle w:val="StyleZakonu"/>
        <w:spacing w:after="120" w:line="240" w:lineRule="auto"/>
        <w:ind w:firstLine="0"/>
        <w:jc w:val="center"/>
        <w:rPr>
          <w:b/>
          <w:sz w:val="30"/>
          <w:szCs w:val="30"/>
          <w:lang w:val="uk-UA" w:eastAsia="uk-UA"/>
        </w:rPr>
      </w:pPr>
      <w:r w:rsidRPr="00485E28">
        <w:rPr>
          <w:b/>
          <w:sz w:val="30"/>
          <w:szCs w:val="30"/>
          <w:lang w:val="uk-UA" w:eastAsia="uk-UA"/>
        </w:rPr>
        <w:t xml:space="preserve">Зауваження і пропозиції МБО «Екологія-Право-Людина» </w:t>
      </w:r>
    </w:p>
    <w:p w14:paraId="5151C41F" w14:textId="56700718" w:rsidR="00E635DC" w:rsidRPr="00485E28" w:rsidRDefault="00E635DC" w:rsidP="00E635DC">
      <w:pPr>
        <w:pStyle w:val="StyleZakonu"/>
        <w:spacing w:after="120" w:line="240" w:lineRule="auto"/>
        <w:ind w:firstLine="0"/>
        <w:jc w:val="center"/>
        <w:rPr>
          <w:b/>
          <w:sz w:val="30"/>
          <w:szCs w:val="30"/>
          <w:lang w:val="uk-UA" w:eastAsia="uk-UA"/>
        </w:rPr>
      </w:pPr>
      <w:r w:rsidRPr="00485E28">
        <w:rPr>
          <w:b/>
          <w:sz w:val="30"/>
          <w:szCs w:val="30"/>
          <w:lang w:val="uk-UA" w:eastAsia="uk-UA"/>
        </w:rPr>
        <w:t xml:space="preserve">до проєкту Закону України </w:t>
      </w:r>
      <w:bookmarkStart w:id="0" w:name="_Hlk124177297"/>
      <w:bookmarkStart w:id="1" w:name="_Hlk124178084"/>
      <w:r w:rsidRPr="00485E28">
        <w:rPr>
          <w:b/>
          <w:sz w:val="30"/>
          <w:szCs w:val="30"/>
          <w:lang w:val="uk-UA" w:eastAsia="uk-UA"/>
        </w:rPr>
        <w:t>«Про внесення змін до деяких законодавчих актів України щодо  підвищення ефективності управління природоохоронними   територіями та об’єктами природно-заповідного фонду»</w:t>
      </w:r>
      <w:bookmarkEnd w:id="0"/>
      <w:bookmarkEnd w:id="1"/>
    </w:p>
    <w:tbl>
      <w:tblPr>
        <w:tblW w:w="15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528"/>
        <w:gridCol w:w="4678"/>
      </w:tblGrid>
      <w:tr w:rsidR="00E635DC" w:rsidRPr="00485E28" w14:paraId="5CD5B5A6" w14:textId="77777777" w:rsidTr="00214237">
        <w:trPr>
          <w:jc w:val="center"/>
        </w:trPr>
        <w:tc>
          <w:tcPr>
            <w:tcW w:w="5353" w:type="dxa"/>
          </w:tcPr>
          <w:p w14:paraId="48DDCCBA" w14:textId="77777777" w:rsidR="00E635DC" w:rsidRPr="00485E28" w:rsidRDefault="00E635DC" w:rsidP="00214237">
            <w:pPr>
              <w:pStyle w:val="Heading2"/>
              <w:contextualSpacing/>
              <w:rPr>
                <w:rFonts w:ascii="Times New Roman" w:hAnsi="Times New Roman"/>
                <w:bCs w:val="0"/>
                <w:i w:val="0"/>
                <w:iCs w:val="0"/>
                <w:lang w:val="uk-UA"/>
              </w:rPr>
            </w:pPr>
          </w:p>
          <w:p w14:paraId="0003D1E4" w14:textId="77777777" w:rsidR="00E635DC" w:rsidRPr="00485E28" w:rsidRDefault="00E635DC" w:rsidP="00214237">
            <w:pPr>
              <w:pStyle w:val="Heading2"/>
              <w:contextualSpacing/>
              <w:rPr>
                <w:rFonts w:ascii="Times New Roman" w:hAnsi="Times New Roman"/>
                <w:bCs w:val="0"/>
                <w:i w:val="0"/>
                <w:iCs w:val="0"/>
                <w:lang w:val="uk-UA"/>
              </w:rPr>
            </w:pPr>
            <w:r w:rsidRPr="00485E28">
              <w:rPr>
                <w:rFonts w:ascii="Times New Roman" w:hAnsi="Times New Roman"/>
                <w:bCs w:val="0"/>
                <w:i w:val="0"/>
                <w:iCs w:val="0"/>
                <w:lang w:val="uk-UA"/>
              </w:rPr>
              <w:t xml:space="preserve">Зміст положення </w:t>
            </w:r>
            <w:proofErr w:type="spellStart"/>
            <w:r w:rsidRPr="00485E28">
              <w:rPr>
                <w:rFonts w:ascii="Times New Roman" w:hAnsi="Times New Roman"/>
                <w:bCs w:val="0"/>
                <w:i w:val="0"/>
                <w:iCs w:val="0"/>
                <w:lang w:val="uk-UA"/>
              </w:rPr>
              <w:t>акта</w:t>
            </w:r>
            <w:proofErr w:type="spellEnd"/>
            <w:r w:rsidRPr="00485E28">
              <w:rPr>
                <w:rFonts w:ascii="Times New Roman" w:hAnsi="Times New Roman"/>
                <w:bCs w:val="0"/>
                <w:i w:val="0"/>
                <w:iCs w:val="0"/>
                <w:lang w:val="uk-UA"/>
              </w:rPr>
              <w:t xml:space="preserve"> законодавства</w:t>
            </w:r>
          </w:p>
          <w:p w14:paraId="2D97D4E5" w14:textId="77777777" w:rsidR="00E635DC" w:rsidRPr="00485E28" w:rsidRDefault="00E635DC" w:rsidP="00214237">
            <w:pPr>
              <w:contextualSpacing/>
              <w:rPr>
                <w:sz w:val="28"/>
                <w:szCs w:val="28"/>
                <w:lang w:val="uk-UA"/>
              </w:rPr>
            </w:pPr>
          </w:p>
        </w:tc>
        <w:tc>
          <w:tcPr>
            <w:tcW w:w="5528" w:type="dxa"/>
          </w:tcPr>
          <w:p w14:paraId="34CF3075" w14:textId="77777777" w:rsidR="00E635DC" w:rsidRPr="00485E28" w:rsidRDefault="00E635DC" w:rsidP="00214237">
            <w:pPr>
              <w:pStyle w:val="Heading2"/>
              <w:contextualSpacing/>
              <w:rPr>
                <w:rFonts w:ascii="Times New Roman" w:hAnsi="Times New Roman"/>
                <w:bCs w:val="0"/>
                <w:i w:val="0"/>
                <w:iCs w:val="0"/>
                <w:lang w:val="uk-UA"/>
              </w:rPr>
            </w:pPr>
          </w:p>
          <w:p w14:paraId="0B82C2F3" w14:textId="77777777" w:rsidR="00E635DC" w:rsidRPr="00485E28" w:rsidRDefault="00E635DC" w:rsidP="00214237">
            <w:pPr>
              <w:pStyle w:val="Heading2"/>
              <w:contextualSpacing/>
              <w:rPr>
                <w:rFonts w:ascii="Times New Roman" w:hAnsi="Times New Roman"/>
                <w:bCs w:val="0"/>
                <w:i w:val="0"/>
                <w:iCs w:val="0"/>
                <w:lang w:val="uk-UA"/>
              </w:rPr>
            </w:pPr>
            <w:r w:rsidRPr="00485E28">
              <w:rPr>
                <w:rFonts w:ascii="Times New Roman" w:hAnsi="Times New Roman"/>
                <w:bCs w:val="0"/>
                <w:i w:val="0"/>
                <w:iCs w:val="0"/>
                <w:lang w:val="uk-UA"/>
              </w:rPr>
              <w:t xml:space="preserve">Зміст відповідного положення проєкту </w:t>
            </w:r>
            <w:proofErr w:type="spellStart"/>
            <w:r w:rsidRPr="00485E28">
              <w:rPr>
                <w:rFonts w:ascii="Times New Roman" w:hAnsi="Times New Roman"/>
                <w:bCs w:val="0"/>
                <w:i w:val="0"/>
                <w:iCs w:val="0"/>
                <w:lang w:val="uk-UA"/>
              </w:rPr>
              <w:t>акта</w:t>
            </w:r>
            <w:proofErr w:type="spellEnd"/>
          </w:p>
          <w:p w14:paraId="327D9638" w14:textId="77777777" w:rsidR="00E635DC" w:rsidRPr="00485E28" w:rsidRDefault="00E635DC" w:rsidP="00214237">
            <w:pPr>
              <w:contextualSpacing/>
              <w:rPr>
                <w:sz w:val="28"/>
                <w:szCs w:val="28"/>
                <w:lang w:val="uk-UA"/>
              </w:rPr>
            </w:pPr>
          </w:p>
        </w:tc>
        <w:tc>
          <w:tcPr>
            <w:tcW w:w="4678" w:type="dxa"/>
          </w:tcPr>
          <w:p w14:paraId="16F8AB70" w14:textId="77777777" w:rsidR="00E635DC" w:rsidRPr="00485E28" w:rsidRDefault="00E635DC" w:rsidP="00214237">
            <w:pPr>
              <w:pStyle w:val="Heading2"/>
              <w:contextualSpacing/>
              <w:rPr>
                <w:rFonts w:ascii="Times New Roman" w:hAnsi="Times New Roman"/>
                <w:bCs w:val="0"/>
                <w:i w:val="0"/>
                <w:iCs w:val="0"/>
                <w:lang w:val="uk-UA"/>
              </w:rPr>
            </w:pPr>
            <w:r w:rsidRPr="00485E28">
              <w:rPr>
                <w:rFonts w:ascii="Times New Roman" w:hAnsi="Times New Roman"/>
                <w:bCs w:val="0"/>
                <w:i w:val="0"/>
                <w:iCs w:val="0"/>
                <w:lang w:val="uk-UA"/>
              </w:rPr>
              <w:t>Коментарі, пропозиції ЕПЛ</w:t>
            </w:r>
          </w:p>
        </w:tc>
      </w:tr>
      <w:tr w:rsidR="00E635DC" w:rsidRPr="00485E28" w14:paraId="49AA9B29" w14:textId="77777777" w:rsidTr="00214237">
        <w:trPr>
          <w:jc w:val="center"/>
        </w:trPr>
        <w:tc>
          <w:tcPr>
            <w:tcW w:w="15559" w:type="dxa"/>
            <w:gridSpan w:val="3"/>
          </w:tcPr>
          <w:p w14:paraId="0DA68E37" w14:textId="77777777" w:rsidR="00E635DC" w:rsidRPr="00485E28" w:rsidRDefault="00E635DC" w:rsidP="00214237">
            <w:pPr>
              <w:pStyle w:val="StyleZakonu"/>
              <w:spacing w:after="0" w:line="240" w:lineRule="auto"/>
              <w:ind w:firstLine="0"/>
              <w:contextualSpacing/>
              <w:jc w:val="center"/>
              <w:rPr>
                <w:b/>
                <w:sz w:val="28"/>
                <w:szCs w:val="28"/>
                <w:lang w:val="uk-UA"/>
              </w:rPr>
            </w:pPr>
            <w:r w:rsidRPr="00485E28">
              <w:rPr>
                <w:b/>
                <w:sz w:val="28"/>
                <w:szCs w:val="28"/>
                <w:lang w:val="uk-UA"/>
              </w:rPr>
              <w:t xml:space="preserve">Закон України </w:t>
            </w:r>
            <w:r w:rsidRPr="00485E28">
              <w:rPr>
                <w:b/>
                <w:sz w:val="28"/>
                <w:szCs w:val="28"/>
                <w:lang w:val="uk-UA" w:eastAsia="uk-UA"/>
              </w:rPr>
              <w:t>«Про природно-заповідний фонд України»</w:t>
            </w:r>
          </w:p>
        </w:tc>
      </w:tr>
      <w:tr w:rsidR="00E635DC" w:rsidRPr="00485E28" w14:paraId="3468E1B6" w14:textId="77777777" w:rsidTr="00214237">
        <w:trPr>
          <w:jc w:val="center"/>
        </w:trPr>
        <w:tc>
          <w:tcPr>
            <w:tcW w:w="5353" w:type="dxa"/>
          </w:tcPr>
          <w:p w14:paraId="310F632A" w14:textId="77777777" w:rsidR="00E635DC" w:rsidRPr="00485E28" w:rsidRDefault="00E635DC" w:rsidP="00214237">
            <w:pPr>
              <w:pStyle w:val="rvps2"/>
              <w:shd w:val="clear" w:color="auto" w:fill="FFFFFF"/>
              <w:spacing w:before="0" w:beforeAutospacing="0" w:after="0" w:afterAutospacing="0"/>
              <w:ind w:firstLine="450"/>
              <w:contextualSpacing/>
              <w:jc w:val="both"/>
              <w:rPr>
                <w:b/>
                <w:bCs/>
                <w:sz w:val="28"/>
                <w:szCs w:val="28"/>
                <w:lang w:val="uk-UA" w:eastAsia="uk-UA"/>
              </w:rPr>
            </w:pPr>
            <w:r w:rsidRPr="00485E28">
              <w:rPr>
                <w:rStyle w:val="rvts9"/>
                <w:b/>
                <w:bCs/>
                <w:sz w:val="28"/>
                <w:szCs w:val="28"/>
                <w:lang w:val="uk-UA"/>
              </w:rPr>
              <w:t>Стаття 1.</w:t>
            </w:r>
            <w:r w:rsidRPr="00485E28">
              <w:rPr>
                <w:b/>
                <w:bCs/>
                <w:sz w:val="28"/>
                <w:szCs w:val="28"/>
                <w:lang w:val="uk-UA"/>
              </w:rPr>
              <w:t> Завдання законодавства України про природно-заповідний фонд України</w:t>
            </w:r>
          </w:p>
          <w:p w14:paraId="365C11FC"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bookmarkStart w:id="2" w:name="n13"/>
            <w:bookmarkEnd w:id="2"/>
          </w:p>
          <w:p w14:paraId="052AAE37"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r w:rsidRPr="00485E28">
              <w:rPr>
                <w:sz w:val="28"/>
                <w:szCs w:val="28"/>
                <w:lang w:val="uk-UA"/>
              </w:rPr>
              <w:t>Завданням законодавства України про природно-заповідний фонд України є регулювання суспільних відносин щодо організації, охорони і використання територій та об’єктів природно-заповідного фонду, відтворення їх природних комплексів, управління у цій галузі.</w:t>
            </w:r>
          </w:p>
          <w:p w14:paraId="516A3A43" w14:textId="77777777" w:rsidR="00E635DC" w:rsidRPr="00485E28" w:rsidRDefault="00E635DC" w:rsidP="00214237">
            <w:pPr>
              <w:pStyle w:val="HTMLPreformatted"/>
              <w:ind w:firstLine="284"/>
              <w:contextualSpacing/>
              <w:jc w:val="both"/>
              <w:rPr>
                <w:rFonts w:ascii="Times New Roman" w:hAnsi="Times New Roman"/>
                <w:b/>
                <w:bCs/>
                <w:color w:val="auto"/>
                <w:sz w:val="28"/>
                <w:szCs w:val="28"/>
                <w:lang w:val="uk-UA"/>
              </w:rPr>
            </w:pPr>
          </w:p>
        </w:tc>
        <w:tc>
          <w:tcPr>
            <w:tcW w:w="5528" w:type="dxa"/>
          </w:tcPr>
          <w:p w14:paraId="734A04B6" w14:textId="77777777" w:rsidR="00E635DC" w:rsidRPr="00485E28" w:rsidRDefault="00E635DC" w:rsidP="00214237">
            <w:pPr>
              <w:pStyle w:val="rvps2"/>
              <w:shd w:val="clear" w:color="auto" w:fill="FFFFFF"/>
              <w:spacing w:before="0" w:beforeAutospacing="0" w:after="0" w:afterAutospacing="0"/>
              <w:ind w:firstLine="450"/>
              <w:contextualSpacing/>
              <w:jc w:val="both"/>
              <w:rPr>
                <w:b/>
                <w:bCs/>
                <w:sz w:val="28"/>
                <w:szCs w:val="28"/>
                <w:lang w:val="uk-UA" w:eastAsia="uk-UA"/>
              </w:rPr>
            </w:pPr>
            <w:r w:rsidRPr="00485E28">
              <w:rPr>
                <w:rStyle w:val="rvts9"/>
                <w:b/>
                <w:bCs/>
                <w:sz w:val="28"/>
                <w:szCs w:val="28"/>
                <w:lang w:val="uk-UA"/>
              </w:rPr>
              <w:t>Стаття 1.</w:t>
            </w:r>
            <w:r w:rsidRPr="00485E28">
              <w:rPr>
                <w:b/>
                <w:bCs/>
                <w:sz w:val="28"/>
                <w:szCs w:val="28"/>
                <w:lang w:val="uk-UA"/>
              </w:rPr>
              <w:t> Завдання законодавства України про природно-заповідний фонд України та природоохоронні території</w:t>
            </w:r>
          </w:p>
          <w:p w14:paraId="79A3BB4A"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r w:rsidRPr="00485E28">
              <w:rPr>
                <w:sz w:val="28"/>
                <w:szCs w:val="28"/>
                <w:lang w:val="uk-UA"/>
              </w:rPr>
              <w:t xml:space="preserve">Завданням законодавства України про природно-заповідний фонд України </w:t>
            </w:r>
            <w:r w:rsidRPr="00485E28">
              <w:rPr>
                <w:b/>
                <w:bCs/>
                <w:sz w:val="28"/>
                <w:szCs w:val="28"/>
                <w:lang w:val="uk-UA"/>
              </w:rPr>
              <w:t>та природоохоронні території</w:t>
            </w:r>
            <w:r w:rsidRPr="00485E28">
              <w:rPr>
                <w:sz w:val="28"/>
                <w:szCs w:val="28"/>
                <w:lang w:val="uk-UA"/>
              </w:rPr>
              <w:t xml:space="preserve"> є регулювання суспільних відносин щодо організації, охорони і використання територій та об’єктів природно-заповідного фонду, відтворення їх природних комплексів, управління у цій галузі.</w:t>
            </w:r>
          </w:p>
          <w:p w14:paraId="19550BC8" w14:textId="77777777" w:rsidR="00E635DC" w:rsidRPr="00485E28" w:rsidRDefault="00E635DC" w:rsidP="00214237">
            <w:pPr>
              <w:ind w:firstLine="284"/>
              <w:contextualSpacing/>
              <w:jc w:val="both"/>
              <w:rPr>
                <w:b/>
                <w:bCs/>
                <w:sz w:val="28"/>
                <w:szCs w:val="28"/>
                <w:lang w:val="uk-UA"/>
              </w:rPr>
            </w:pPr>
          </w:p>
        </w:tc>
        <w:tc>
          <w:tcPr>
            <w:tcW w:w="4678" w:type="dxa"/>
          </w:tcPr>
          <w:p w14:paraId="6EB1C1E8" w14:textId="78466C47" w:rsidR="00E635DC" w:rsidRPr="00485E28" w:rsidRDefault="008D5624" w:rsidP="00214237">
            <w:pPr>
              <w:pStyle w:val="rvps2"/>
              <w:shd w:val="clear" w:color="auto" w:fill="FFFFFF"/>
              <w:spacing w:before="0" w:beforeAutospacing="0" w:after="0" w:afterAutospacing="0"/>
              <w:contextualSpacing/>
              <w:jc w:val="both"/>
              <w:rPr>
                <w:rStyle w:val="rvts9"/>
                <w:bCs/>
                <w:sz w:val="28"/>
                <w:szCs w:val="28"/>
                <w:lang w:val="uk-UA"/>
              </w:rPr>
            </w:pPr>
            <w:r w:rsidRPr="00485E28">
              <w:rPr>
                <w:rStyle w:val="rvts9"/>
                <w:bCs/>
                <w:sz w:val="28"/>
                <w:szCs w:val="28"/>
                <w:lang w:val="uk-UA"/>
              </w:rPr>
              <w:t xml:space="preserve">Пропоноване розширення сфери дії закону не відповідає назві закону «Про природно-заповідний фонд України», оскільки </w:t>
            </w:r>
            <w:proofErr w:type="spellStart"/>
            <w:r w:rsidRPr="00485E28">
              <w:rPr>
                <w:rStyle w:val="rvts9"/>
                <w:bCs/>
                <w:sz w:val="28"/>
                <w:szCs w:val="28"/>
                <w:lang w:val="uk-UA"/>
              </w:rPr>
              <w:t>законопро</w:t>
            </w:r>
            <w:r w:rsidR="00A53AEF" w:rsidRPr="00485E28">
              <w:rPr>
                <w:rStyle w:val="rvts9"/>
                <w:bCs/>
                <w:sz w:val="28"/>
                <w:szCs w:val="28"/>
                <w:lang w:val="uk-UA"/>
              </w:rPr>
              <w:t>є</w:t>
            </w:r>
            <w:r w:rsidRPr="00485E28">
              <w:rPr>
                <w:rStyle w:val="rvts9"/>
                <w:bCs/>
                <w:sz w:val="28"/>
                <w:szCs w:val="28"/>
                <w:lang w:val="uk-UA"/>
              </w:rPr>
              <w:t>ктом</w:t>
            </w:r>
            <w:proofErr w:type="spellEnd"/>
            <w:r w:rsidRPr="00485E28">
              <w:rPr>
                <w:rStyle w:val="rvts9"/>
                <w:bCs/>
                <w:sz w:val="28"/>
                <w:szCs w:val="28"/>
                <w:lang w:val="uk-UA"/>
              </w:rPr>
              <w:t xml:space="preserve"> пропонується врегулювати відносини щодо природоохоронних територій, які не вводяться до складу природно-заповідного фонду, натомість назва закону залишається незмінною і торкається лише ПЗФ.</w:t>
            </w:r>
          </w:p>
        </w:tc>
      </w:tr>
      <w:tr w:rsidR="00E635DC" w:rsidRPr="00485E28" w14:paraId="757877A7" w14:textId="77777777" w:rsidTr="00214237">
        <w:trPr>
          <w:jc w:val="center"/>
        </w:trPr>
        <w:tc>
          <w:tcPr>
            <w:tcW w:w="5353" w:type="dxa"/>
          </w:tcPr>
          <w:p w14:paraId="36A7C37B" w14:textId="77777777" w:rsidR="00E635DC" w:rsidRPr="00485E28" w:rsidRDefault="00E635DC" w:rsidP="00214237">
            <w:pPr>
              <w:pStyle w:val="rvps2"/>
              <w:shd w:val="clear" w:color="auto" w:fill="FFFFFF"/>
              <w:spacing w:before="0" w:beforeAutospacing="0" w:after="0" w:afterAutospacing="0"/>
              <w:ind w:firstLine="450"/>
              <w:contextualSpacing/>
              <w:jc w:val="both"/>
              <w:rPr>
                <w:b/>
                <w:bCs/>
                <w:sz w:val="28"/>
                <w:szCs w:val="28"/>
                <w:lang w:val="uk-UA" w:eastAsia="uk-UA"/>
              </w:rPr>
            </w:pPr>
            <w:r w:rsidRPr="00485E28">
              <w:rPr>
                <w:rStyle w:val="rvts9"/>
                <w:b/>
                <w:bCs/>
                <w:sz w:val="28"/>
                <w:szCs w:val="28"/>
                <w:lang w:val="uk-UA"/>
              </w:rPr>
              <w:t>Стаття 2.</w:t>
            </w:r>
            <w:r w:rsidRPr="00485E28">
              <w:rPr>
                <w:b/>
                <w:bCs/>
                <w:sz w:val="28"/>
                <w:szCs w:val="28"/>
                <w:lang w:val="uk-UA"/>
              </w:rPr>
              <w:t> Законодавство України про природно-заповідний фонд</w:t>
            </w:r>
          </w:p>
          <w:p w14:paraId="5D0320A5"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bookmarkStart w:id="3" w:name="n15"/>
            <w:bookmarkEnd w:id="3"/>
            <w:r w:rsidRPr="00485E28">
              <w:rPr>
                <w:sz w:val="28"/>
                <w:szCs w:val="28"/>
                <w:lang w:val="uk-UA"/>
              </w:rPr>
              <w:t>Відносини в галузі охорони і використання територій та об’єктів природно-заповідного фонду, відтворення його природних комплексів регулюються </w:t>
            </w:r>
            <w:hyperlink r:id="rId7" w:tgtFrame="_blank" w:history="1">
              <w:r w:rsidRPr="00485E28">
                <w:rPr>
                  <w:rStyle w:val="Hyperlink"/>
                  <w:sz w:val="28"/>
                  <w:szCs w:val="28"/>
                  <w:lang w:val="uk-UA"/>
                </w:rPr>
                <w:t>Законом України</w:t>
              </w:r>
            </w:hyperlink>
            <w:r w:rsidRPr="00485E28">
              <w:rPr>
                <w:sz w:val="28"/>
                <w:szCs w:val="28"/>
                <w:lang w:val="uk-UA"/>
              </w:rPr>
              <w:t> "Про охорону навколишнього природного середовища", цим Законом та іншими актами законодавства України.</w:t>
            </w:r>
          </w:p>
          <w:p w14:paraId="5C084769" w14:textId="77777777" w:rsidR="00E635DC" w:rsidRPr="00485E28" w:rsidRDefault="00E635DC" w:rsidP="00214237">
            <w:pPr>
              <w:pStyle w:val="HTMLPreformatted"/>
              <w:ind w:firstLine="284"/>
              <w:contextualSpacing/>
              <w:jc w:val="both"/>
              <w:rPr>
                <w:rFonts w:ascii="Times New Roman" w:hAnsi="Times New Roman"/>
                <w:b/>
                <w:bCs/>
                <w:color w:val="auto"/>
                <w:sz w:val="28"/>
                <w:szCs w:val="28"/>
                <w:lang w:val="uk-UA"/>
              </w:rPr>
            </w:pPr>
          </w:p>
        </w:tc>
        <w:tc>
          <w:tcPr>
            <w:tcW w:w="5528" w:type="dxa"/>
          </w:tcPr>
          <w:p w14:paraId="44A86F72" w14:textId="77777777" w:rsidR="00E635DC" w:rsidRPr="00485E28" w:rsidRDefault="00E635DC" w:rsidP="00214237">
            <w:pPr>
              <w:pStyle w:val="rvps2"/>
              <w:shd w:val="clear" w:color="auto" w:fill="FFFFFF"/>
              <w:spacing w:before="0" w:beforeAutospacing="0" w:after="0" w:afterAutospacing="0"/>
              <w:ind w:firstLine="450"/>
              <w:contextualSpacing/>
              <w:jc w:val="both"/>
              <w:rPr>
                <w:b/>
                <w:bCs/>
                <w:sz w:val="28"/>
                <w:szCs w:val="28"/>
                <w:lang w:val="uk-UA" w:eastAsia="uk-UA"/>
              </w:rPr>
            </w:pPr>
            <w:r w:rsidRPr="00485E28">
              <w:rPr>
                <w:rStyle w:val="rvts9"/>
                <w:b/>
                <w:bCs/>
                <w:sz w:val="28"/>
                <w:szCs w:val="28"/>
                <w:lang w:val="uk-UA"/>
              </w:rPr>
              <w:lastRenderedPageBreak/>
              <w:t>Стаття 2.</w:t>
            </w:r>
            <w:r w:rsidRPr="00485E28">
              <w:rPr>
                <w:b/>
                <w:bCs/>
                <w:sz w:val="28"/>
                <w:szCs w:val="28"/>
                <w:lang w:val="uk-UA"/>
              </w:rPr>
              <w:t> Законодавство України про природно-заповідний фонд та природоохоронні території</w:t>
            </w:r>
          </w:p>
          <w:p w14:paraId="0CC83C43"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r w:rsidRPr="00485E28">
              <w:rPr>
                <w:sz w:val="28"/>
                <w:szCs w:val="28"/>
                <w:lang w:val="uk-UA"/>
              </w:rPr>
              <w:t xml:space="preserve">Відносини в галузі охорони і використання територій та об’єктів природно-заповідного фонду </w:t>
            </w:r>
            <w:r w:rsidRPr="00485E28">
              <w:rPr>
                <w:b/>
                <w:bCs/>
                <w:sz w:val="28"/>
                <w:szCs w:val="28"/>
                <w:lang w:val="uk-UA"/>
              </w:rPr>
              <w:t>та природоохоронних територій</w:t>
            </w:r>
            <w:r w:rsidRPr="00485E28">
              <w:rPr>
                <w:sz w:val="28"/>
                <w:szCs w:val="28"/>
                <w:lang w:val="uk-UA"/>
              </w:rPr>
              <w:t>, відтворення його природних комплексів регулюються </w:t>
            </w:r>
            <w:hyperlink r:id="rId8" w:tgtFrame="_blank" w:history="1">
              <w:r w:rsidRPr="00485E28">
                <w:rPr>
                  <w:rStyle w:val="Hyperlink"/>
                  <w:sz w:val="28"/>
                  <w:szCs w:val="28"/>
                  <w:lang w:val="uk-UA"/>
                </w:rPr>
                <w:t>Законом України</w:t>
              </w:r>
            </w:hyperlink>
            <w:r w:rsidRPr="00485E28">
              <w:rPr>
                <w:sz w:val="28"/>
                <w:szCs w:val="28"/>
                <w:lang w:val="uk-UA"/>
              </w:rPr>
              <w:t xml:space="preserve"> "Про охорону навколишнього природного </w:t>
            </w:r>
            <w:r w:rsidRPr="00485E28">
              <w:rPr>
                <w:sz w:val="28"/>
                <w:szCs w:val="28"/>
                <w:lang w:val="uk-UA"/>
              </w:rPr>
              <w:lastRenderedPageBreak/>
              <w:t>середовища", цим Законом та іншими актами законодавства України.</w:t>
            </w:r>
          </w:p>
        </w:tc>
        <w:tc>
          <w:tcPr>
            <w:tcW w:w="4678" w:type="dxa"/>
          </w:tcPr>
          <w:p w14:paraId="78BC93A1"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tc>
      </w:tr>
      <w:tr w:rsidR="00E635DC" w:rsidRPr="00485E28" w14:paraId="092E8872" w14:textId="77777777" w:rsidTr="00214237">
        <w:trPr>
          <w:jc w:val="center"/>
        </w:trPr>
        <w:tc>
          <w:tcPr>
            <w:tcW w:w="5353" w:type="dxa"/>
          </w:tcPr>
          <w:p w14:paraId="29933EBA" w14:textId="77777777" w:rsidR="00E635DC" w:rsidRPr="00485E28" w:rsidRDefault="00E635DC" w:rsidP="00214237">
            <w:pPr>
              <w:pStyle w:val="HTMLPreformatted"/>
              <w:ind w:firstLine="284"/>
              <w:contextualSpacing/>
              <w:jc w:val="both"/>
              <w:rPr>
                <w:rFonts w:ascii="Times New Roman" w:hAnsi="Times New Roman"/>
                <w:b/>
                <w:bCs/>
                <w:color w:val="auto"/>
                <w:sz w:val="28"/>
                <w:szCs w:val="28"/>
                <w:lang w:val="uk-UA"/>
              </w:rPr>
            </w:pPr>
            <w:r w:rsidRPr="00485E28">
              <w:rPr>
                <w:rFonts w:ascii="Times New Roman" w:hAnsi="Times New Roman"/>
                <w:b/>
                <w:bCs/>
                <w:color w:val="auto"/>
                <w:sz w:val="28"/>
                <w:szCs w:val="28"/>
                <w:lang w:val="uk-UA"/>
              </w:rPr>
              <w:t>Стаття 3. Класифікація територій та об’єктів природно-заповідного фонду України</w:t>
            </w:r>
          </w:p>
          <w:p w14:paraId="10DA1F32"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bookmarkStart w:id="4" w:name="n17"/>
            <w:bookmarkEnd w:id="4"/>
            <w:r w:rsidRPr="00485E28">
              <w:rPr>
                <w:sz w:val="28"/>
                <w:szCs w:val="28"/>
                <w:lang w:val="uk-UA"/>
              </w:rPr>
              <w:t>До природно-заповідного фонду України належать:</w:t>
            </w:r>
          </w:p>
          <w:p w14:paraId="1AEB686E"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r w:rsidRPr="00485E28">
              <w:rPr>
                <w:sz w:val="28"/>
                <w:szCs w:val="28"/>
                <w:lang w:val="uk-UA"/>
              </w:rPr>
              <w:t>…</w:t>
            </w:r>
          </w:p>
          <w:p w14:paraId="5411FE54" w14:textId="77777777" w:rsidR="00E635DC" w:rsidRPr="00485E28" w:rsidRDefault="00E635DC" w:rsidP="00214237">
            <w:pPr>
              <w:pStyle w:val="rvps2"/>
              <w:shd w:val="clear" w:color="auto" w:fill="FFFFFF"/>
              <w:spacing w:before="0" w:beforeAutospacing="0" w:after="0" w:afterAutospacing="0"/>
              <w:ind w:firstLine="450"/>
              <w:contextualSpacing/>
              <w:jc w:val="both"/>
              <w:rPr>
                <w:b/>
                <w:bCs/>
                <w:sz w:val="28"/>
                <w:szCs w:val="28"/>
                <w:lang w:val="uk-UA"/>
              </w:rPr>
            </w:pPr>
            <w:r w:rsidRPr="00485E28">
              <w:rPr>
                <w:sz w:val="28"/>
                <w:szCs w:val="28"/>
                <w:lang w:val="uk-UA"/>
              </w:rPr>
              <w:t>Законодавством Автономної Республіки Крим може бути встановлено додаткові категорії територій та об’єктів природно-заповідного фонду.</w:t>
            </w:r>
          </w:p>
        </w:tc>
        <w:tc>
          <w:tcPr>
            <w:tcW w:w="5528" w:type="dxa"/>
          </w:tcPr>
          <w:p w14:paraId="5156C976" w14:textId="77777777" w:rsidR="00E635DC" w:rsidRPr="00485E28" w:rsidRDefault="00E635DC" w:rsidP="00214237">
            <w:pPr>
              <w:pStyle w:val="HTMLPreformatted"/>
              <w:ind w:firstLine="284"/>
              <w:contextualSpacing/>
              <w:jc w:val="both"/>
              <w:rPr>
                <w:rFonts w:ascii="Times New Roman" w:hAnsi="Times New Roman"/>
                <w:b/>
                <w:bCs/>
                <w:color w:val="auto"/>
                <w:sz w:val="28"/>
                <w:szCs w:val="28"/>
                <w:lang w:val="uk-UA"/>
              </w:rPr>
            </w:pPr>
            <w:r w:rsidRPr="00485E28">
              <w:rPr>
                <w:rFonts w:ascii="Times New Roman" w:hAnsi="Times New Roman"/>
                <w:b/>
                <w:bCs/>
                <w:color w:val="auto"/>
                <w:sz w:val="28"/>
                <w:szCs w:val="28"/>
                <w:lang w:val="uk-UA"/>
              </w:rPr>
              <w:t>Стаття 3. Класифікація природоохоронних територій та об’єктів природно-заповідного фонду України</w:t>
            </w:r>
          </w:p>
          <w:p w14:paraId="097B91C2"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r w:rsidRPr="00485E28">
              <w:rPr>
                <w:sz w:val="28"/>
                <w:szCs w:val="28"/>
                <w:lang w:val="uk-UA"/>
              </w:rPr>
              <w:t>До природно-заповідного фонду України належать:</w:t>
            </w:r>
          </w:p>
          <w:p w14:paraId="64936371"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r w:rsidRPr="00485E28">
              <w:rPr>
                <w:sz w:val="28"/>
                <w:szCs w:val="28"/>
                <w:lang w:val="uk-UA"/>
              </w:rPr>
              <w:t>…</w:t>
            </w:r>
          </w:p>
          <w:p w14:paraId="055AC716" w14:textId="77777777" w:rsidR="00E635DC" w:rsidRPr="00485E28" w:rsidRDefault="00E635DC" w:rsidP="00214237">
            <w:pPr>
              <w:ind w:firstLine="284"/>
              <w:contextualSpacing/>
              <w:jc w:val="both"/>
              <w:rPr>
                <w:sz w:val="28"/>
                <w:szCs w:val="28"/>
                <w:lang w:val="uk-UA"/>
              </w:rPr>
            </w:pPr>
            <w:r w:rsidRPr="00485E28">
              <w:rPr>
                <w:sz w:val="28"/>
                <w:szCs w:val="28"/>
                <w:lang w:val="uk-UA"/>
              </w:rPr>
              <w:t>Законодавством Автономної Республіки Крим може бути встановлено додаткові категорії територій та об’єктів природно-заповідного фонду.</w:t>
            </w:r>
          </w:p>
          <w:p w14:paraId="0099D3E8" w14:textId="77777777" w:rsidR="00ED6B40" w:rsidRPr="00485E28" w:rsidRDefault="00ED6B40" w:rsidP="00214237">
            <w:pPr>
              <w:ind w:firstLine="284"/>
              <w:contextualSpacing/>
              <w:jc w:val="both"/>
              <w:rPr>
                <w:b/>
                <w:bCs/>
                <w:sz w:val="28"/>
                <w:szCs w:val="28"/>
                <w:lang w:val="uk-UA"/>
              </w:rPr>
            </w:pPr>
            <w:bookmarkStart w:id="5" w:name="_Hlk124252931"/>
          </w:p>
          <w:p w14:paraId="06945317" w14:textId="4CC36F83" w:rsidR="00E635DC" w:rsidRPr="00485E28" w:rsidRDefault="00E635DC" w:rsidP="00214237">
            <w:pPr>
              <w:ind w:firstLine="284"/>
              <w:contextualSpacing/>
              <w:jc w:val="both"/>
              <w:rPr>
                <w:b/>
                <w:bCs/>
                <w:sz w:val="28"/>
                <w:szCs w:val="28"/>
                <w:lang w:val="uk-UA"/>
              </w:rPr>
            </w:pPr>
            <w:r w:rsidRPr="00485E28">
              <w:rPr>
                <w:b/>
                <w:bCs/>
                <w:sz w:val="28"/>
                <w:szCs w:val="28"/>
                <w:lang w:val="uk-UA"/>
              </w:rPr>
              <w:t>До природоохоронних територій належать території Смарагдової мережі, водно-болотні угіддя міжнародного значення та інші,  визначені Угодою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ратифікованою Законом України 16 вересня 2014 року № 1678-VII  та міжнародним законодавством.</w:t>
            </w:r>
          </w:p>
          <w:bookmarkEnd w:id="5"/>
          <w:p w14:paraId="03444066" w14:textId="77777777" w:rsidR="00E635DC" w:rsidRPr="00485E28" w:rsidRDefault="00E635DC" w:rsidP="00214237">
            <w:pPr>
              <w:ind w:firstLine="284"/>
              <w:contextualSpacing/>
              <w:jc w:val="both"/>
              <w:rPr>
                <w:b/>
                <w:bCs/>
                <w:sz w:val="28"/>
                <w:szCs w:val="28"/>
                <w:lang w:val="uk-UA"/>
              </w:rPr>
            </w:pPr>
          </w:p>
        </w:tc>
        <w:tc>
          <w:tcPr>
            <w:tcW w:w="4678" w:type="dxa"/>
          </w:tcPr>
          <w:p w14:paraId="189A1D45" w14:textId="58759459" w:rsidR="008D5624" w:rsidRPr="00485E28" w:rsidRDefault="008D5624" w:rsidP="00214237">
            <w:pPr>
              <w:pStyle w:val="HTMLPreformatted"/>
              <w:contextualSpacing/>
              <w:jc w:val="both"/>
              <w:rPr>
                <w:rFonts w:ascii="Times New Roman" w:hAnsi="Times New Roman"/>
                <w:bCs/>
                <w:color w:val="auto"/>
                <w:sz w:val="28"/>
                <w:szCs w:val="28"/>
                <w:lang w:val="uk-UA"/>
              </w:rPr>
            </w:pPr>
            <w:r w:rsidRPr="00485E28">
              <w:rPr>
                <w:rFonts w:ascii="Times New Roman" w:hAnsi="Times New Roman"/>
                <w:bCs/>
                <w:color w:val="auto"/>
                <w:sz w:val="28"/>
                <w:szCs w:val="28"/>
                <w:lang w:val="uk-UA"/>
              </w:rPr>
              <w:t xml:space="preserve">Пропонована категорія «природоохоронні території» </w:t>
            </w:r>
            <w:r w:rsidR="00ED6B40" w:rsidRPr="00485E28">
              <w:rPr>
                <w:rFonts w:ascii="Times New Roman" w:hAnsi="Times New Roman"/>
                <w:bCs/>
                <w:color w:val="auto"/>
                <w:sz w:val="28"/>
                <w:szCs w:val="28"/>
                <w:lang w:val="uk-UA"/>
              </w:rPr>
              <w:t xml:space="preserve">не відповідає існуючим положенням чинного законодавства за своїм змістом </w:t>
            </w:r>
            <w:r w:rsidRPr="00485E28">
              <w:rPr>
                <w:rFonts w:ascii="Times New Roman" w:hAnsi="Times New Roman"/>
                <w:bCs/>
                <w:color w:val="auto"/>
                <w:sz w:val="28"/>
                <w:szCs w:val="28"/>
                <w:lang w:val="uk-UA"/>
              </w:rPr>
              <w:t>та співвідношення</w:t>
            </w:r>
            <w:r w:rsidR="00ED6B40" w:rsidRPr="00485E28">
              <w:rPr>
                <w:rFonts w:ascii="Times New Roman" w:hAnsi="Times New Roman"/>
                <w:bCs/>
                <w:color w:val="auto"/>
                <w:sz w:val="28"/>
                <w:szCs w:val="28"/>
                <w:lang w:val="uk-UA"/>
              </w:rPr>
              <w:t>м</w:t>
            </w:r>
            <w:r w:rsidRPr="00485E28">
              <w:rPr>
                <w:rFonts w:ascii="Times New Roman" w:hAnsi="Times New Roman"/>
                <w:bCs/>
                <w:color w:val="auto"/>
                <w:sz w:val="28"/>
                <w:szCs w:val="28"/>
                <w:lang w:val="uk-UA"/>
              </w:rPr>
              <w:t xml:space="preserve"> із </w:t>
            </w:r>
            <w:r w:rsidRPr="00485E28">
              <w:rPr>
                <w:rFonts w:ascii="Times New Roman" w:hAnsi="Times New Roman"/>
                <w:color w:val="auto"/>
                <w:sz w:val="28"/>
                <w:szCs w:val="28"/>
                <w:lang w:val="uk-UA"/>
              </w:rPr>
              <w:t>територіями та об’єктами природно-заповідного фонду України</w:t>
            </w:r>
            <w:r w:rsidRPr="00485E28">
              <w:rPr>
                <w:rFonts w:ascii="Times New Roman" w:hAnsi="Times New Roman"/>
                <w:bCs/>
                <w:color w:val="auto"/>
                <w:sz w:val="28"/>
                <w:szCs w:val="28"/>
                <w:lang w:val="uk-UA"/>
              </w:rPr>
              <w:t xml:space="preserve">. </w:t>
            </w:r>
          </w:p>
          <w:p w14:paraId="28F4D7D4" w14:textId="77777777" w:rsidR="008D5624" w:rsidRPr="00485E28" w:rsidRDefault="008D5624" w:rsidP="002B7228">
            <w:pPr>
              <w:pStyle w:val="HTMLPreformatted"/>
              <w:contextualSpacing/>
              <w:jc w:val="both"/>
              <w:rPr>
                <w:rFonts w:ascii="Times New Roman" w:hAnsi="Times New Roman"/>
                <w:bCs/>
                <w:color w:val="auto"/>
                <w:sz w:val="28"/>
                <w:szCs w:val="28"/>
                <w:lang w:val="uk-UA"/>
              </w:rPr>
            </w:pPr>
          </w:p>
          <w:p w14:paraId="7A478CA2" w14:textId="78362679" w:rsidR="00E635DC" w:rsidRPr="00485E28" w:rsidRDefault="008D5624" w:rsidP="00C77F9C">
            <w:pPr>
              <w:jc w:val="both"/>
              <w:rPr>
                <w:color w:val="333333"/>
                <w:sz w:val="28"/>
                <w:szCs w:val="28"/>
                <w:lang w:val="uk-UA"/>
              </w:rPr>
            </w:pPr>
            <w:r w:rsidRPr="00485E28">
              <w:rPr>
                <w:sz w:val="28"/>
                <w:szCs w:val="28"/>
                <w:lang w:val="uk-UA"/>
              </w:rPr>
              <w:t xml:space="preserve">Відповідно до Порядку розроблення, оновлення, внесення змін та </w:t>
            </w:r>
            <w:r w:rsidRPr="00485E28">
              <w:rPr>
                <w:color w:val="000000" w:themeColor="text1"/>
                <w:sz w:val="28"/>
                <w:szCs w:val="28"/>
                <w:lang w:val="uk-UA"/>
              </w:rPr>
              <w:t xml:space="preserve">затвердження містобудівної документації, затвердженого </w:t>
            </w:r>
            <w:r w:rsidRPr="00485E28">
              <w:rPr>
                <w:rStyle w:val="Emphasis"/>
                <w:i w:val="0"/>
                <w:iCs w:val="0"/>
                <w:color w:val="000000" w:themeColor="text1"/>
                <w:sz w:val="28"/>
                <w:szCs w:val="28"/>
                <w:lang w:val="uk-UA"/>
              </w:rPr>
              <w:t xml:space="preserve">Постановою Кабінету Міністрів України </w:t>
            </w:r>
            <w:r w:rsidRPr="00485E28">
              <w:rPr>
                <w:color w:val="000000" w:themeColor="text1"/>
                <w:sz w:val="28"/>
                <w:szCs w:val="28"/>
                <w:lang w:val="uk-UA"/>
              </w:rPr>
              <w:t>від</w:t>
            </w:r>
            <w:r w:rsidRPr="00485E28">
              <w:rPr>
                <w:rStyle w:val="apple-converted-space"/>
                <w:color w:val="000000" w:themeColor="text1"/>
                <w:sz w:val="28"/>
                <w:szCs w:val="28"/>
                <w:lang w:val="uk-UA"/>
              </w:rPr>
              <w:t> </w:t>
            </w:r>
            <w:r w:rsidRPr="00485E28">
              <w:rPr>
                <w:color w:val="000000" w:themeColor="text1"/>
                <w:sz w:val="28"/>
                <w:szCs w:val="28"/>
                <w:lang w:val="uk-UA"/>
              </w:rPr>
              <w:t>01.09.2021</w:t>
            </w:r>
            <w:r w:rsidRPr="00485E28">
              <w:rPr>
                <w:rStyle w:val="apple-converted-space"/>
                <w:color w:val="000000" w:themeColor="text1"/>
                <w:sz w:val="28"/>
                <w:szCs w:val="28"/>
                <w:lang w:val="uk-UA"/>
              </w:rPr>
              <w:t> </w:t>
            </w:r>
            <w:r w:rsidRPr="00485E28">
              <w:rPr>
                <w:color w:val="000000" w:themeColor="text1"/>
                <w:sz w:val="28"/>
                <w:szCs w:val="28"/>
                <w:lang w:val="uk-UA"/>
              </w:rPr>
              <w:t>№</w:t>
            </w:r>
            <w:r w:rsidRPr="00485E28">
              <w:rPr>
                <w:rStyle w:val="apple-converted-space"/>
                <w:color w:val="000000" w:themeColor="text1"/>
                <w:sz w:val="28"/>
                <w:szCs w:val="28"/>
                <w:lang w:val="uk-UA"/>
              </w:rPr>
              <w:t> </w:t>
            </w:r>
            <w:r w:rsidRPr="00485E28">
              <w:rPr>
                <w:rStyle w:val="Strong"/>
                <w:b w:val="0"/>
                <w:bCs w:val="0"/>
                <w:color w:val="000000" w:themeColor="text1"/>
                <w:sz w:val="28"/>
                <w:szCs w:val="28"/>
                <w:lang w:val="uk-UA"/>
              </w:rPr>
              <w:t xml:space="preserve">926, </w:t>
            </w:r>
            <w:r w:rsidRPr="00485E28">
              <w:rPr>
                <w:rStyle w:val="rvts44"/>
                <w:color w:val="333333"/>
                <w:sz w:val="28"/>
                <w:szCs w:val="28"/>
                <w:lang w:val="uk-UA"/>
              </w:rPr>
              <w:t>п</w:t>
            </w:r>
            <w:r w:rsidR="00E635DC" w:rsidRPr="00485E28">
              <w:rPr>
                <w:rStyle w:val="rvts44"/>
                <w:color w:val="333333"/>
                <w:sz w:val="28"/>
                <w:szCs w:val="28"/>
                <w:lang w:val="uk-UA"/>
              </w:rPr>
              <w:t>риродоохоронні території та об’єкти</w:t>
            </w:r>
            <w:r w:rsidR="00E635DC" w:rsidRPr="00485E28">
              <w:rPr>
                <w:rStyle w:val="apple-converted-space"/>
                <w:color w:val="333333"/>
                <w:sz w:val="28"/>
                <w:szCs w:val="28"/>
                <w:lang w:val="uk-UA"/>
              </w:rPr>
              <w:t> </w:t>
            </w:r>
            <w:r w:rsidRPr="00485E28">
              <w:rPr>
                <w:color w:val="333333"/>
                <w:sz w:val="28"/>
                <w:szCs w:val="28"/>
                <w:lang w:val="uk-UA"/>
              </w:rPr>
              <w:t>–</w:t>
            </w:r>
            <w:r w:rsidR="00E635DC" w:rsidRPr="00485E28">
              <w:rPr>
                <w:color w:val="333333"/>
                <w:sz w:val="28"/>
                <w:szCs w:val="28"/>
                <w:lang w:val="uk-UA"/>
              </w:rPr>
              <w:t xml:space="preserve"> </w:t>
            </w:r>
            <w:r w:rsidRPr="00485E28">
              <w:rPr>
                <w:color w:val="333333"/>
                <w:sz w:val="28"/>
                <w:szCs w:val="28"/>
                <w:lang w:val="uk-UA"/>
              </w:rPr>
              <w:t xml:space="preserve">це </w:t>
            </w:r>
            <w:r w:rsidR="00E635DC" w:rsidRPr="00485E28">
              <w:rPr>
                <w:color w:val="333333"/>
                <w:sz w:val="28"/>
                <w:szCs w:val="28"/>
                <w:lang w:val="uk-UA"/>
              </w:rPr>
              <w:t>території та об’єкти природно-заповідного фонду, їх функціональні та охоронні зони, території, зарезервовані з метою наступного їх</w:t>
            </w:r>
            <w:r w:rsidR="00DC3756" w:rsidRPr="00485E28">
              <w:rPr>
                <w:color w:val="333333"/>
                <w:sz w:val="28"/>
                <w:szCs w:val="28"/>
                <w:lang w:val="uk-UA"/>
              </w:rPr>
              <w:t>нього</w:t>
            </w:r>
            <w:r w:rsidR="00E635DC" w:rsidRPr="00485E28">
              <w:rPr>
                <w:color w:val="333333"/>
                <w:sz w:val="28"/>
                <w:szCs w:val="28"/>
                <w:lang w:val="uk-UA"/>
              </w:rPr>
              <w:t xml:space="preserve"> заповідання, об’єкти </w:t>
            </w:r>
            <w:proofErr w:type="spellStart"/>
            <w:r w:rsidR="00E635DC" w:rsidRPr="00485E28">
              <w:rPr>
                <w:color w:val="333333"/>
                <w:sz w:val="28"/>
                <w:szCs w:val="28"/>
                <w:lang w:val="uk-UA"/>
              </w:rPr>
              <w:t>екомережі</w:t>
            </w:r>
            <w:proofErr w:type="spellEnd"/>
            <w:r w:rsidR="00E635DC" w:rsidRPr="00485E28">
              <w:rPr>
                <w:color w:val="333333"/>
                <w:sz w:val="28"/>
                <w:szCs w:val="28"/>
                <w:lang w:val="uk-UA"/>
              </w:rPr>
              <w:t>, території Смарагдової мережі, водно-болотні угіддя міжнародного значення, біосферні резервати програми ЮНЕСКО “Людина і біосфера”, об’єкти всесвітньої спадщини ЮНЕСКО.</w:t>
            </w:r>
          </w:p>
          <w:p w14:paraId="2D73E8A3" w14:textId="134D3EEE" w:rsidR="008D5624" w:rsidRPr="00485E28" w:rsidRDefault="008D5624" w:rsidP="00C77F9C">
            <w:pPr>
              <w:jc w:val="both"/>
              <w:rPr>
                <w:color w:val="333333"/>
                <w:sz w:val="28"/>
                <w:szCs w:val="28"/>
                <w:lang w:val="uk-UA"/>
              </w:rPr>
            </w:pPr>
          </w:p>
          <w:p w14:paraId="1573EA75" w14:textId="7739D143" w:rsidR="008D5624" w:rsidRPr="00485E28" w:rsidRDefault="008D5624" w:rsidP="00C77F9C">
            <w:pPr>
              <w:jc w:val="both"/>
              <w:rPr>
                <w:color w:val="333333"/>
                <w:sz w:val="28"/>
                <w:szCs w:val="28"/>
                <w:lang w:val="uk-UA"/>
              </w:rPr>
            </w:pPr>
            <w:r w:rsidRPr="00485E28">
              <w:rPr>
                <w:color w:val="333333"/>
                <w:sz w:val="28"/>
                <w:szCs w:val="28"/>
                <w:lang w:val="uk-UA"/>
              </w:rPr>
              <w:t xml:space="preserve">На нашу думку, </w:t>
            </w:r>
            <w:r w:rsidR="00ED6B40" w:rsidRPr="00485E28">
              <w:rPr>
                <w:color w:val="333333"/>
                <w:sz w:val="28"/>
                <w:szCs w:val="28"/>
                <w:lang w:val="uk-UA"/>
              </w:rPr>
              <w:t>таке співвідношення природоохоронних територій і об’єктів із «класичними» ПЗФ є логічним і не потребує змін. Відповідно видається доречнішим внесення змін про природоохоронні території до Закону України «Про охорону навколишнього природного середовища» або розширення сфери дії Закону України «Про</w:t>
            </w:r>
            <w:r w:rsidR="00ED6B40" w:rsidRPr="00485E28">
              <w:rPr>
                <w:rStyle w:val="rvts9"/>
                <w:bCs/>
                <w:sz w:val="28"/>
                <w:szCs w:val="28"/>
                <w:lang w:val="uk-UA"/>
              </w:rPr>
              <w:t xml:space="preserve"> природно-заповідний фонд України</w:t>
            </w:r>
            <w:r w:rsidR="00ED6B40" w:rsidRPr="00485E28">
              <w:rPr>
                <w:color w:val="333333"/>
                <w:sz w:val="28"/>
                <w:szCs w:val="28"/>
                <w:lang w:val="uk-UA"/>
              </w:rPr>
              <w:t>» таким чином</w:t>
            </w:r>
            <w:r w:rsidR="00DC3756" w:rsidRPr="00485E28">
              <w:rPr>
                <w:color w:val="333333"/>
                <w:sz w:val="28"/>
                <w:szCs w:val="28"/>
                <w:lang w:val="uk-UA"/>
              </w:rPr>
              <w:t>, щоб</w:t>
            </w:r>
            <w:r w:rsidR="00ED6B40" w:rsidRPr="00485E28">
              <w:rPr>
                <w:color w:val="333333"/>
                <w:sz w:val="28"/>
                <w:szCs w:val="28"/>
                <w:lang w:val="uk-UA"/>
              </w:rPr>
              <w:t xml:space="preserve"> покрити усі природоохоронні території, до складу яких будуть входити окремим блоком «класичні» території та об’єкти ПЗФ. </w:t>
            </w:r>
          </w:p>
          <w:p w14:paraId="27AB857F" w14:textId="242DB2B1" w:rsidR="00ED6B40" w:rsidRPr="00485E28" w:rsidRDefault="00ED6B40" w:rsidP="008D5624">
            <w:pPr>
              <w:rPr>
                <w:color w:val="333333"/>
                <w:sz w:val="28"/>
                <w:szCs w:val="28"/>
                <w:lang w:val="uk-UA"/>
              </w:rPr>
            </w:pPr>
          </w:p>
          <w:p w14:paraId="7C391262" w14:textId="16867A14" w:rsidR="00ED6B40" w:rsidRPr="00485E28" w:rsidRDefault="00ED6B40" w:rsidP="00C77F9C">
            <w:pPr>
              <w:jc w:val="both"/>
              <w:rPr>
                <w:bCs/>
                <w:sz w:val="28"/>
                <w:szCs w:val="28"/>
                <w:lang w:val="uk-UA"/>
              </w:rPr>
            </w:pPr>
            <w:r w:rsidRPr="00485E28">
              <w:rPr>
                <w:color w:val="333333"/>
                <w:sz w:val="28"/>
                <w:szCs w:val="28"/>
                <w:lang w:val="uk-UA"/>
              </w:rPr>
              <w:t>Пропонована у про</w:t>
            </w:r>
            <w:r w:rsidR="00DC3756" w:rsidRPr="00485E28">
              <w:rPr>
                <w:color w:val="333333"/>
                <w:sz w:val="28"/>
                <w:szCs w:val="28"/>
                <w:lang w:val="uk-UA"/>
              </w:rPr>
              <w:t>є</w:t>
            </w:r>
            <w:r w:rsidRPr="00485E28">
              <w:rPr>
                <w:color w:val="333333"/>
                <w:sz w:val="28"/>
                <w:szCs w:val="28"/>
                <w:lang w:val="uk-UA"/>
              </w:rPr>
              <w:t>кті загальна норма про види природоохоронних територій та об’єктів не включає</w:t>
            </w:r>
            <w:r w:rsidRPr="00485E28">
              <w:rPr>
                <w:bCs/>
                <w:sz w:val="28"/>
                <w:szCs w:val="28"/>
                <w:lang w:val="uk-UA"/>
              </w:rPr>
              <w:t xml:space="preserve"> біосферні резервати, які нижче за текстом вводяться у законодавство як один із видів таких об’єктів.</w:t>
            </w:r>
            <w:r w:rsidR="00EE0901" w:rsidRPr="00485E28">
              <w:rPr>
                <w:bCs/>
                <w:sz w:val="28"/>
                <w:szCs w:val="28"/>
                <w:lang w:val="uk-UA"/>
              </w:rPr>
              <w:t xml:space="preserve"> З точки зору юридичної визначеності доречно їх одразу чітко перерахувати серед </w:t>
            </w:r>
            <w:r w:rsidR="00C77F9C" w:rsidRPr="00485E28">
              <w:rPr>
                <w:bCs/>
                <w:sz w:val="28"/>
                <w:szCs w:val="28"/>
                <w:lang w:val="uk-UA"/>
              </w:rPr>
              <w:t xml:space="preserve">інших </w:t>
            </w:r>
            <w:r w:rsidR="00EE0901" w:rsidRPr="00485E28">
              <w:rPr>
                <w:bCs/>
                <w:sz w:val="28"/>
                <w:szCs w:val="28"/>
                <w:lang w:val="uk-UA"/>
              </w:rPr>
              <w:t xml:space="preserve">видів </w:t>
            </w:r>
            <w:r w:rsidR="00EE0901" w:rsidRPr="00485E28">
              <w:rPr>
                <w:color w:val="333333"/>
                <w:sz w:val="28"/>
                <w:szCs w:val="28"/>
                <w:lang w:val="uk-UA"/>
              </w:rPr>
              <w:t>природоохоронних територій та об’єктів.</w:t>
            </w:r>
          </w:p>
          <w:p w14:paraId="0AA57963" w14:textId="7237BE37" w:rsidR="00E635DC" w:rsidRPr="00485E28" w:rsidRDefault="00E635DC" w:rsidP="00214237">
            <w:pPr>
              <w:pStyle w:val="HTMLPreformatted"/>
              <w:contextualSpacing/>
              <w:jc w:val="both"/>
              <w:rPr>
                <w:rFonts w:ascii="Times New Roman" w:hAnsi="Times New Roman"/>
                <w:bCs/>
                <w:sz w:val="28"/>
                <w:szCs w:val="28"/>
                <w:lang w:val="uk-UA"/>
              </w:rPr>
            </w:pPr>
          </w:p>
        </w:tc>
      </w:tr>
      <w:tr w:rsidR="00E635DC" w:rsidRPr="00485E28" w14:paraId="520BCA7D" w14:textId="77777777" w:rsidTr="00214237">
        <w:trPr>
          <w:jc w:val="center"/>
        </w:trPr>
        <w:tc>
          <w:tcPr>
            <w:tcW w:w="5353" w:type="dxa"/>
          </w:tcPr>
          <w:p w14:paraId="59354575" w14:textId="77777777" w:rsidR="00E635DC" w:rsidRPr="00485E28" w:rsidRDefault="00E635DC" w:rsidP="00214237">
            <w:pPr>
              <w:pStyle w:val="HTMLPreformatted"/>
              <w:ind w:firstLine="284"/>
              <w:contextualSpacing/>
              <w:jc w:val="both"/>
              <w:rPr>
                <w:rFonts w:ascii="Times New Roman" w:hAnsi="Times New Roman"/>
                <w:b/>
                <w:bCs/>
                <w:color w:val="auto"/>
                <w:sz w:val="28"/>
                <w:szCs w:val="28"/>
                <w:lang w:val="uk-UA"/>
              </w:rPr>
            </w:pPr>
            <w:r w:rsidRPr="00485E28">
              <w:rPr>
                <w:rFonts w:ascii="Times New Roman" w:hAnsi="Times New Roman"/>
                <w:b/>
                <w:bCs/>
                <w:color w:val="auto"/>
                <w:sz w:val="28"/>
                <w:szCs w:val="28"/>
                <w:lang w:val="uk-UA"/>
              </w:rPr>
              <w:lastRenderedPageBreak/>
              <w:t>відсутня</w:t>
            </w:r>
          </w:p>
        </w:tc>
        <w:tc>
          <w:tcPr>
            <w:tcW w:w="5528" w:type="dxa"/>
          </w:tcPr>
          <w:p w14:paraId="6BB678FF" w14:textId="77777777" w:rsidR="00E635DC" w:rsidRPr="00485E28" w:rsidRDefault="00E635DC" w:rsidP="00214237">
            <w:pPr>
              <w:contextualSpacing/>
              <w:jc w:val="both"/>
              <w:rPr>
                <w:b/>
                <w:color w:val="000000"/>
                <w:sz w:val="28"/>
                <w:szCs w:val="28"/>
                <w:lang w:val="uk-UA"/>
              </w:rPr>
            </w:pPr>
            <w:r w:rsidRPr="00485E28">
              <w:rPr>
                <w:b/>
                <w:bCs/>
                <w:color w:val="000000"/>
                <w:sz w:val="28"/>
                <w:szCs w:val="28"/>
                <w:lang w:val="uk-UA"/>
              </w:rPr>
              <w:t>Стаття 3</w:t>
            </w:r>
            <w:r w:rsidRPr="00485E28">
              <w:rPr>
                <w:b/>
                <w:bCs/>
                <w:color w:val="000000"/>
                <w:sz w:val="28"/>
                <w:szCs w:val="28"/>
                <w:vertAlign w:val="superscript"/>
                <w:lang w:val="uk-UA"/>
              </w:rPr>
              <w:t>1</w:t>
            </w:r>
            <w:r w:rsidRPr="00485E28">
              <w:rPr>
                <w:b/>
                <w:bCs/>
                <w:color w:val="000000"/>
                <w:sz w:val="28"/>
                <w:szCs w:val="28"/>
                <w:lang w:val="uk-UA"/>
              </w:rPr>
              <w:t>. В</w:t>
            </w:r>
            <w:r w:rsidRPr="00485E28">
              <w:rPr>
                <w:b/>
                <w:color w:val="000000"/>
                <w:sz w:val="28"/>
                <w:szCs w:val="28"/>
                <w:lang w:val="uk-UA"/>
              </w:rPr>
              <w:t>одно-болотні угіддя міжнародного значення</w:t>
            </w:r>
          </w:p>
          <w:p w14:paraId="524CCEEA" w14:textId="77777777" w:rsidR="00E635DC" w:rsidRPr="00485E28" w:rsidRDefault="00E635DC" w:rsidP="00214237">
            <w:pPr>
              <w:ind w:firstLine="426"/>
              <w:contextualSpacing/>
              <w:jc w:val="both"/>
              <w:rPr>
                <w:b/>
                <w:color w:val="000000"/>
                <w:sz w:val="28"/>
                <w:szCs w:val="28"/>
                <w:lang w:val="uk-UA"/>
              </w:rPr>
            </w:pPr>
            <w:r w:rsidRPr="00485E28">
              <w:rPr>
                <w:b/>
                <w:color w:val="000000"/>
                <w:sz w:val="28"/>
                <w:szCs w:val="28"/>
                <w:shd w:val="clear" w:color="auto" w:fill="FFFFFF"/>
                <w:lang w:val="uk-UA"/>
              </w:rPr>
              <w:t>Водно-болотними угіддями міжнародного значення є райони маршів, боліт, драговин, торфовищ або водойм - природних або штучних, постійних або тимчасових, стоячих або проточних, прісних, солонкуватих або солоних, - зокрема морські акваторії, глибина яких під час відпливу не перевищує шести метрів.</w:t>
            </w:r>
          </w:p>
          <w:p w14:paraId="67AABFA5" w14:textId="77777777" w:rsidR="00E635DC" w:rsidRPr="00485E28" w:rsidRDefault="00E635DC" w:rsidP="00214237">
            <w:pPr>
              <w:ind w:firstLine="426"/>
              <w:contextualSpacing/>
              <w:jc w:val="both"/>
              <w:rPr>
                <w:b/>
                <w:color w:val="000000"/>
                <w:sz w:val="28"/>
                <w:szCs w:val="28"/>
                <w:lang w:val="uk-UA"/>
              </w:rPr>
            </w:pPr>
            <w:r w:rsidRPr="00485E28">
              <w:rPr>
                <w:b/>
                <w:color w:val="000000"/>
                <w:sz w:val="28"/>
                <w:szCs w:val="28"/>
                <w:lang w:val="uk-UA"/>
              </w:rPr>
              <w:t xml:space="preserve">Статус водно-болотних угідь міжнародного значення може бути надано цінним природним комплексам боліт, заплавних лук і лісів, а також водних об'єктів - природних або штучно створених, постійних чи тимчасових, стоячих або проточних, прісних, солонкуватих чи солоних, у тому числі морським акваторіям глибиною до шести метрів. </w:t>
            </w:r>
          </w:p>
          <w:p w14:paraId="1C871893" w14:textId="77777777" w:rsidR="00E635DC" w:rsidRPr="00485E28" w:rsidRDefault="00E635DC" w:rsidP="00214237">
            <w:pPr>
              <w:ind w:firstLine="426"/>
              <w:contextualSpacing/>
              <w:jc w:val="both"/>
              <w:rPr>
                <w:b/>
                <w:color w:val="000000"/>
                <w:sz w:val="28"/>
                <w:szCs w:val="28"/>
                <w:lang w:val="uk-UA"/>
              </w:rPr>
            </w:pPr>
            <w:r w:rsidRPr="00485E28">
              <w:rPr>
                <w:b/>
                <w:color w:val="000000"/>
                <w:sz w:val="28"/>
                <w:szCs w:val="28"/>
                <w:lang w:val="uk-UA"/>
              </w:rPr>
              <w:t xml:space="preserve">Водно-болотним угіддям статус міжнародного значення надається відповідно до критеріїв Конвенції про водно-болотні угіддя, що мають міжнародне значення, головним чином як середовища існування водоплавних птахів. Порядок надання водно-болотним угіддям статусу водно-болотних угідь </w:t>
            </w:r>
            <w:r w:rsidRPr="00485E28">
              <w:rPr>
                <w:b/>
                <w:color w:val="000000"/>
                <w:sz w:val="28"/>
                <w:szCs w:val="28"/>
                <w:lang w:val="uk-UA"/>
              </w:rPr>
              <w:lastRenderedPageBreak/>
              <w:t>міжнародного значення встановлюється Кабінетом Міністрів України.</w:t>
            </w:r>
          </w:p>
          <w:p w14:paraId="05C68E02" w14:textId="77777777" w:rsidR="00E635DC" w:rsidRPr="00485E28" w:rsidRDefault="00E635DC" w:rsidP="00214237">
            <w:pPr>
              <w:ind w:firstLine="426"/>
              <w:contextualSpacing/>
              <w:jc w:val="both"/>
              <w:rPr>
                <w:b/>
                <w:color w:val="000000"/>
                <w:sz w:val="28"/>
                <w:szCs w:val="28"/>
                <w:lang w:val="uk-UA"/>
              </w:rPr>
            </w:pPr>
            <w:r w:rsidRPr="00485E28">
              <w:rPr>
                <w:b/>
                <w:color w:val="000000"/>
                <w:sz w:val="28"/>
                <w:szCs w:val="28"/>
                <w:lang w:val="uk-UA"/>
              </w:rPr>
              <w:t>Збереження водно-болотних угідь міжнародного значення і користування природними ресурсами водно-болотних угідь (їх ділянок) здійснюється відповідно до законодавства.</w:t>
            </w:r>
          </w:p>
          <w:p w14:paraId="2D428498" w14:textId="77777777" w:rsidR="00E635DC" w:rsidRPr="00485E28" w:rsidRDefault="00E635DC" w:rsidP="00214237">
            <w:pPr>
              <w:ind w:firstLine="426"/>
              <w:contextualSpacing/>
              <w:jc w:val="both"/>
              <w:rPr>
                <w:b/>
                <w:color w:val="000000"/>
                <w:sz w:val="28"/>
                <w:szCs w:val="28"/>
                <w:lang w:val="uk-UA"/>
              </w:rPr>
            </w:pPr>
            <w:r w:rsidRPr="00485E28">
              <w:rPr>
                <w:b/>
                <w:color w:val="000000"/>
                <w:sz w:val="28"/>
                <w:szCs w:val="28"/>
                <w:lang w:val="uk-UA"/>
              </w:rPr>
              <w:t xml:space="preserve">Для збереження і раціонального використання водно-болотних угідь міжнародного значення з урахуванням критеріїв Конвенції про водно-болотні угіддя, що мають міжнародне значення, головним чином як середовища існування водоплавних птахів землекористувачами та землевласниками земель, у межах яких розташовані ці угіддя, розробляються плани управління угідь, які затверджуються центральним органом виконавчої влади, </w:t>
            </w:r>
            <w:r w:rsidRPr="00485E28">
              <w:rPr>
                <w:b/>
                <w:bCs/>
                <w:color w:val="000000"/>
                <w:sz w:val="28"/>
                <w:szCs w:val="28"/>
                <w:lang w:val="uk-UA"/>
              </w:rPr>
              <w:t xml:space="preserve">що реалізує державну політику у сфері </w:t>
            </w:r>
            <w:r w:rsidRPr="00485E28">
              <w:rPr>
                <w:b/>
                <w:color w:val="000000"/>
                <w:sz w:val="28"/>
                <w:szCs w:val="28"/>
                <w:lang w:val="uk-UA" w:eastAsia="uk-UA"/>
              </w:rPr>
              <w:t>природно-заповідного фонду та природоохоронних територій</w:t>
            </w:r>
            <w:r w:rsidRPr="00485E28">
              <w:rPr>
                <w:b/>
                <w:color w:val="000000"/>
                <w:sz w:val="28"/>
                <w:szCs w:val="28"/>
                <w:lang w:val="uk-UA"/>
              </w:rPr>
              <w:t>.</w:t>
            </w:r>
          </w:p>
          <w:p w14:paraId="6BE598F4" w14:textId="77777777" w:rsidR="00E635DC" w:rsidRPr="00485E28" w:rsidRDefault="00E635DC" w:rsidP="00214237">
            <w:pPr>
              <w:ind w:firstLine="426"/>
              <w:contextualSpacing/>
              <w:jc w:val="both"/>
              <w:rPr>
                <w:b/>
                <w:color w:val="000000"/>
                <w:sz w:val="28"/>
                <w:szCs w:val="28"/>
                <w:lang w:val="uk-UA"/>
              </w:rPr>
            </w:pPr>
            <w:r w:rsidRPr="00485E28">
              <w:rPr>
                <w:b/>
                <w:color w:val="000000"/>
                <w:sz w:val="28"/>
                <w:szCs w:val="28"/>
                <w:lang w:val="uk-UA"/>
              </w:rPr>
              <w:t xml:space="preserve">Обласні, Київська та Севастопольська міські  державні адміністрації, а на території Автономної Республіки Крим - орган виконавчої влади Автономної Республіки Крим з питань охорони навколишнього природного середовища за погодженням з користувачами (власниками) земельних </w:t>
            </w:r>
            <w:r w:rsidRPr="00485E28">
              <w:rPr>
                <w:b/>
                <w:color w:val="000000"/>
                <w:sz w:val="28"/>
                <w:szCs w:val="28"/>
                <w:lang w:val="uk-UA"/>
              </w:rPr>
              <w:lastRenderedPageBreak/>
              <w:t>ділянок та інших природних ресурсів забезпечують розроблення паспортів водно-болотних угідь міжнародного значення, установлення спеціальних знаків на їх межах. Межі водно-болотних угідь міжнародного значення наносяться на плани та карти відповідних земельних ділянок. Відомості про водно-болотні угіддя міжнародного значення відображаються у Державному земельному кадастрі у вигляді окремого інформаційного шару.</w:t>
            </w:r>
          </w:p>
          <w:p w14:paraId="6229AB65" w14:textId="77777777" w:rsidR="00E635DC" w:rsidRPr="00485E28" w:rsidRDefault="00E635DC" w:rsidP="00214237">
            <w:pPr>
              <w:ind w:firstLine="426"/>
              <w:contextualSpacing/>
              <w:jc w:val="both"/>
              <w:rPr>
                <w:b/>
                <w:color w:val="000000"/>
                <w:sz w:val="28"/>
                <w:szCs w:val="28"/>
                <w:lang w:val="uk-UA"/>
              </w:rPr>
            </w:pPr>
            <w:r w:rsidRPr="00485E28">
              <w:rPr>
                <w:b/>
                <w:color w:val="000000"/>
                <w:sz w:val="28"/>
                <w:szCs w:val="28"/>
                <w:lang w:val="uk-UA"/>
              </w:rPr>
              <w:t>Статус водно-болотних угідь міжнародного значення враховується під час здійснення господарської, управлінської та іншої діяльності, розробки проектної і проектно-планувальної документації, землевпорядкування, лісовпорядкування, здійснення оцінки впливу на довкілля та стратегічної екологічної оцінки.</w:t>
            </w:r>
          </w:p>
        </w:tc>
        <w:tc>
          <w:tcPr>
            <w:tcW w:w="4678" w:type="dxa"/>
          </w:tcPr>
          <w:p w14:paraId="3C02EE86" w14:textId="7C5BC468" w:rsidR="00EE0901" w:rsidRPr="00485E28" w:rsidRDefault="00EE0901" w:rsidP="00214237">
            <w:pPr>
              <w:contextualSpacing/>
              <w:jc w:val="both"/>
              <w:rPr>
                <w:bCs/>
                <w:color w:val="000000"/>
                <w:sz w:val="28"/>
                <w:szCs w:val="28"/>
                <w:lang w:val="uk-UA"/>
              </w:rPr>
            </w:pPr>
            <w:r w:rsidRPr="00485E28">
              <w:rPr>
                <w:bCs/>
                <w:color w:val="000000"/>
                <w:sz w:val="28"/>
                <w:szCs w:val="28"/>
                <w:lang w:val="uk-UA"/>
              </w:rPr>
              <w:lastRenderedPageBreak/>
              <w:t>При введенні трьох нових категорій</w:t>
            </w:r>
            <w:r w:rsidR="00523B43" w:rsidRPr="00485E28">
              <w:rPr>
                <w:bCs/>
                <w:color w:val="000000"/>
                <w:sz w:val="28"/>
                <w:szCs w:val="28"/>
                <w:lang w:val="uk-UA"/>
              </w:rPr>
              <w:t xml:space="preserve"> природоохоронних територій</w:t>
            </w:r>
            <w:r w:rsidRPr="00485E28">
              <w:rPr>
                <w:bCs/>
                <w:color w:val="000000"/>
                <w:sz w:val="28"/>
                <w:szCs w:val="28"/>
                <w:lang w:val="uk-UA"/>
              </w:rPr>
              <w:t xml:space="preserve"> нелогічним видається те, що одна з них (</w:t>
            </w:r>
            <w:r w:rsidRPr="00485E28">
              <w:rPr>
                <w:color w:val="000000"/>
                <w:sz w:val="28"/>
                <w:szCs w:val="28"/>
                <w:lang w:val="uk-UA"/>
              </w:rPr>
              <w:t>водно-болотні угіддя  міжнародного значення</w:t>
            </w:r>
            <w:r w:rsidRPr="00485E28">
              <w:rPr>
                <w:bCs/>
                <w:color w:val="000000"/>
                <w:sz w:val="28"/>
                <w:szCs w:val="28"/>
                <w:lang w:val="uk-UA"/>
              </w:rPr>
              <w:t xml:space="preserve"> (</w:t>
            </w:r>
            <w:r w:rsidR="00DC3756" w:rsidRPr="00485E28">
              <w:rPr>
                <w:bCs/>
                <w:color w:val="000000"/>
                <w:sz w:val="28"/>
                <w:szCs w:val="28"/>
                <w:lang w:val="uk-UA"/>
              </w:rPr>
              <w:t>на</w:t>
            </w:r>
            <w:r w:rsidRPr="00485E28">
              <w:rPr>
                <w:bCs/>
                <w:color w:val="000000"/>
                <w:sz w:val="28"/>
                <w:szCs w:val="28"/>
                <w:lang w:val="uk-UA"/>
              </w:rPr>
              <w:t xml:space="preserve">далі – ВБУ) </w:t>
            </w:r>
            <w:r w:rsidR="00523B43" w:rsidRPr="00485E28">
              <w:rPr>
                <w:bCs/>
                <w:color w:val="000000"/>
                <w:sz w:val="28"/>
                <w:szCs w:val="28"/>
                <w:lang w:val="uk-UA"/>
              </w:rPr>
              <w:t>розкривається відірвано від решти аналогічних за змістом положень</w:t>
            </w:r>
            <w:r w:rsidRPr="00485E28">
              <w:rPr>
                <w:bCs/>
                <w:color w:val="000000"/>
                <w:sz w:val="28"/>
                <w:szCs w:val="28"/>
                <w:lang w:val="uk-UA"/>
              </w:rPr>
              <w:t xml:space="preserve"> у </w:t>
            </w:r>
            <w:r w:rsidR="00523B43" w:rsidRPr="00485E28">
              <w:rPr>
                <w:bCs/>
                <w:color w:val="000000"/>
                <w:sz w:val="28"/>
                <w:szCs w:val="28"/>
                <w:lang w:val="uk-UA"/>
              </w:rPr>
              <w:t xml:space="preserve">новій </w:t>
            </w:r>
            <w:r w:rsidRPr="00485E28">
              <w:rPr>
                <w:bCs/>
                <w:color w:val="000000"/>
                <w:sz w:val="28"/>
                <w:szCs w:val="28"/>
                <w:lang w:val="uk-UA"/>
              </w:rPr>
              <w:t xml:space="preserve">статті 3-1, інша (біосферні резервати) вводиться </w:t>
            </w:r>
            <w:r w:rsidR="00523B43" w:rsidRPr="00485E28">
              <w:rPr>
                <w:bCs/>
                <w:color w:val="000000"/>
                <w:sz w:val="28"/>
                <w:szCs w:val="28"/>
                <w:lang w:val="uk-UA"/>
              </w:rPr>
              <w:t>у частині закону, присвяченій окремим видам територій та об’єктів та їх</w:t>
            </w:r>
            <w:r w:rsidR="00DC3756" w:rsidRPr="00485E28">
              <w:rPr>
                <w:bCs/>
                <w:color w:val="000000"/>
                <w:sz w:val="28"/>
                <w:szCs w:val="28"/>
                <w:lang w:val="uk-UA"/>
              </w:rPr>
              <w:t>ньому</w:t>
            </w:r>
            <w:r w:rsidR="00523B43" w:rsidRPr="00485E28">
              <w:rPr>
                <w:bCs/>
                <w:color w:val="000000"/>
                <w:sz w:val="28"/>
                <w:szCs w:val="28"/>
                <w:lang w:val="uk-UA"/>
              </w:rPr>
              <w:t xml:space="preserve"> правовому режиму</w:t>
            </w:r>
            <w:r w:rsidRPr="00485E28">
              <w:rPr>
                <w:bCs/>
                <w:color w:val="000000"/>
                <w:sz w:val="28"/>
                <w:szCs w:val="28"/>
                <w:lang w:val="uk-UA"/>
              </w:rPr>
              <w:t xml:space="preserve">, а третя (Смарагдова мережа) не розкривається взагалі. </w:t>
            </w:r>
          </w:p>
          <w:p w14:paraId="66591C28" w14:textId="77777777" w:rsidR="00EE0901" w:rsidRPr="00485E28" w:rsidRDefault="00EE0901" w:rsidP="00214237">
            <w:pPr>
              <w:contextualSpacing/>
              <w:jc w:val="both"/>
              <w:rPr>
                <w:bCs/>
                <w:color w:val="000000"/>
                <w:sz w:val="28"/>
                <w:szCs w:val="28"/>
                <w:lang w:val="uk-UA"/>
              </w:rPr>
            </w:pPr>
          </w:p>
          <w:p w14:paraId="1E949775" w14:textId="56C1347B" w:rsidR="002B7228" w:rsidRPr="00485E28" w:rsidRDefault="002B7228" w:rsidP="002B7228">
            <w:pPr>
              <w:pStyle w:val="HTMLPreformatted"/>
              <w:contextualSpacing/>
              <w:jc w:val="both"/>
              <w:rPr>
                <w:rFonts w:ascii="Times New Roman" w:hAnsi="Times New Roman"/>
                <w:b/>
                <w:bCs/>
                <w:sz w:val="28"/>
                <w:szCs w:val="28"/>
                <w:lang w:val="uk-UA"/>
              </w:rPr>
            </w:pPr>
            <w:r w:rsidRPr="00485E28">
              <w:rPr>
                <w:rFonts w:ascii="Times New Roman" w:hAnsi="Times New Roman"/>
                <w:bCs/>
                <w:sz w:val="28"/>
                <w:szCs w:val="28"/>
                <w:lang w:val="uk-UA"/>
              </w:rPr>
              <w:t>Вводячи поняття Смарагдової мережі на рівні закону України, доречним видається щонайменше включення норми, про те, що порядок оголошення та функціонування територій Смарагдової мережі визнача</w:t>
            </w:r>
            <w:r w:rsidR="005F6846" w:rsidRPr="00485E28">
              <w:rPr>
                <w:rFonts w:ascii="Times New Roman" w:hAnsi="Times New Roman"/>
                <w:bCs/>
                <w:sz w:val="28"/>
                <w:szCs w:val="28"/>
                <w:lang w:val="uk-UA"/>
              </w:rPr>
              <w:t>тиме</w:t>
            </w:r>
            <w:r w:rsidRPr="00485E28">
              <w:rPr>
                <w:rFonts w:ascii="Times New Roman" w:hAnsi="Times New Roman"/>
                <w:bCs/>
                <w:sz w:val="28"/>
                <w:szCs w:val="28"/>
                <w:lang w:val="uk-UA"/>
              </w:rPr>
              <w:t>ться спеціальним законом.</w:t>
            </w:r>
            <w:r w:rsidRPr="00485E28">
              <w:rPr>
                <w:rFonts w:ascii="Times New Roman" w:hAnsi="Times New Roman"/>
                <w:b/>
                <w:bCs/>
                <w:sz w:val="28"/>
                <w:szCs w:val="28"/>
                <w:lang w:val="uk-UA"/>
              </w:rPr>
              <w:t xml:space="preserve"> </w:t>
            </w:r>
          </w:p>
          <w:p w14:paraId="34F3EF2D" w14:textId="77777777" w:rsidR="00E635DC" w:rsidRPr="00485E28" w:rsidRDefault="00E635DC" w:rsidP="00214237">
            <w:pPr>
              <w:contextualSpacing/>
              <w:jc w:val="both"/>
              <w:rPr>
                <w:bCs/>
                <w:color w:val="000000"/>
                <w:sz w:val="28"/>
                <w:szCs w:val="28"/>
                <w:lang w:val="uk-UA"/>
              </w:rPr>
            </w:pPr>
          </w:p>
          <w:p w14:paraId="0D2B5144" w14:textId="4F9FBAE0" w:rsidR="00E635DC" w:rsidRPr="00485E28" w:rsidRDefault="00E635DC" w:rsidP="00214237">
            <w:pPr>
              <w:contextualSpacing/>
              <w:jc w:val="both"/>
              <w:rPr>
                <w:bCs/>
                <w:color w:val="000000"/>
                <w:sz w:val="28"/>
                <w:szCs w:val="28"/>
                <w:lang w:val="uk-UA"/>
              </w:rPr>
            </w:pPr>
            <w:r w:rsidRPr="00485E28">
              <w:rPr>
                <w:bCs/>
                <w:color w:val="000000"/>
                <w:sz w:val="28"/>
                <w:szCs w:val="28"/>
                <w:lang w:val="uk-UA"/>
              </w:rPr>
              <w:t xml:space="preserve">Щодо збереження ВБУ, що здійснюється відповідно до законодавства, не зовсім зрозуміло. Мається на увазі сама Рамсарська конвенція чи передбачається розробка певних підзаконних актів? </w:t>
            </w:r>
            <w:r w:rsidRPr="00485E28">
              <w:rPr>
                <w:bCs/>
                <w:color w:val="000000"/>
                <w:sz w:val="28"/>
                <w:szCs w:val="28"/>
                <w:lang w:val="uk-UA"/>
              </w:rPr>
              <w:lastRenderedPageBreak/>
              <w:t>Чи передбачена відповідальність за недотримання статусу ВБУ у господарській діяльності та оцінці впливу на довкілля або заохочення до їх</w:t>
            </w:r>
            <w:r w:rsidR="00DC3756" w:rsidRPr="00485E28">
              <w:rPr>
                <w:bCs/>
                <w:color w:val="000000"/>
                <w:sz w:val="28"/>
                <w:szCs w:val="28"/>
                <w:lang w:val="uk-UA"/>
              </w:rPr>
              <w:t>нього</w:t>
            </w:r>
            <w:r w:rsidRPr="00485E28">
              <w:rPr>
                <w:bCs/>
                <w:color w:val="000000"/>
                <w:sz w:val="28"/>
                <w:szCs w:val="28"/>
                <w:lang w:val="uk-UA"/>
              </w:rPr>
              <w:t xml:space="preserve"> збереження? Не зовсім зрозуміло, які механізми застосування цієї норми </w:t>
            </w:r>
            <w:r w:rsidR="005F6846" w:rsidRPr="00485E28">
              <w:rPr>
                <w:bCs/>
                <w:color w:val="000000"/>
                <w:sz w:val="28"/>
                <w:szCs w:val="28"/>
                <w:lang w:val="uk-UA"/>
              </w:rPr>
              <w:t>пропонованій</w:t>
            </w:r>
            <w:r w:rsidRPr="00485E28">
              <w:rPr>
                <w:bCs/>
                <w:color w:val="000000"/>
                <w:sz w:val="28"/>
                <w:szCs w:val="28"/>
                <w:lang w:val="uk-UA"/>
              </w:rPr>
              <w:t xml:space="preserve"> версії </w:t>
            </w:r>
            <w:proofErr w:type="spellStart"/>
            <w:r w:rsidRPr="00485E28">
              <w:rPr>
                <w:bCs/>
                <w:color w:val="000000"/>
                <w:sz w:val="28"/>
                <w:szCs w:val="28"/>
                <w:lang w:val="uk-UA"/>
              </w:rPr>
              <w:t>закон</w:t>
            </w:r>
            <w:r w:rsidR="005F6846" w:rsidRPr="00485E28">
              <w:rPr>
                <w:bCs/>
                <w:color w:val="000000"/>
                <w:sz w:val="28"/>
                <w:szCs w:val="28"/>
                <w:lang w:val="uk-UA"/>
              </w:rPr>
              <w:t>опро</w:t>
            </w:r>
            <w:r w:rsidR="00DC3756" w:rsidRPr="00485E28">
              <w:rPr>
                <w:bCs/>
                <w:color w:val="000000"/>
                <w:sz w:val="28"/>
                <w:szCs w:val="28"/>
                <w:lang w:val="uk-UA"/>
              </w:rPr>
              <w:t>є</w:t>
            </w:r>
            <w:r w:rsidR="005F6846" w:rsidRPr="00485E28">
              <w:rPr>
                <w:bCs/>
                <w:color w:val="000000"/>
                <w:sz w:val="28"/>
                <w:szCs w:val="28"/>
                <w:lang w:val="uk-UA"/>
              </w:rPr>
              <w:t>кту</w:t>
            </w:r>
            <w:proofErr w:type="spellEnd"/>
            <w:r w:rsidRPr="00485E28">
              <w:rPr>
                <w:bCs/>
                <w:color w:val="000000"/>
                <w:sz w:val="28"/>
                <w:szCs w:val="28"/>
                <w:lang w:val="uk-UA"/>
              </w:rPr>
              <w:t>.</w:t>
            </w:r>
          </w:p>
          <w:p w14:paraId="51D94EDB" w14:textId="77777777" w:rsidR="00E635DC" w:rsidRPr="00485E28" w:rsidRDefault="00E635DC" w:rsidP="00214237">
            <w:pPr>
              <w:contextualSpacing/>
              <w:jc w:val="both"/>
              <w:rPr>
                <w:bCs/>
                <w:color w:val="000000"/>
                <w:sz w:val="28"/>
                <w:szCs w:val="28"/>
                <w:lang w:val="uk-UA"/>
              </w:rPr>
            </w:pPr>
          </w:p>
          <w:p w14:paraId="18B30765" w14:textId="74322A9B" w:rsidR="00E635DC" w:rsidRPr="00485E28" w:rsidRDefault="00E635DC" w:rsidP="00DC3756">
            <w:pPr>
              <w:contextualSpacing/>
              <w:jc w:val="both"/>
              <w:rPr>
                <w:bCs/>
                <w:color w:val="000000"/>
                <w:sz w:val="28"/>
                <w:szCs w:val="28"/>
                <w:lang w:val="uk-UA"/>
              </w:rPr>
            </w:pPr>
            <w:r w:rsidRPr="00485E28">
              <w:rPr>
                <w:bCs/>
                <w:color w:val="000000"/>
                <w:sz w:val="28"/>
                <w:szCs w:val="28"/>
                <w:lang w:val="uk-UA"/>
              </w:rPr>
              <w:t xml:space="preserve">Слід вказати вимоги до планів управління </w:t>
            </w:r>
            <w:r w:rsidR="00E473FB" w:rsidRPr="00485E28">
              <w:rPr>
                <w:bCs/>
                <w:color w:val="000000"/>
                <w:sz w:val="28"/>
                <w:szCs w:val="28"/>
                <w:lang w:val="uk-UA"/>
              </w:rPr>
              <w:t>ВБУ</w:t>
            </w:r>
            <w:r w:rsidRPr="00485E28">
              <w:rPr>
                <w:bCs/>
                <w:color w:val="000000"/>
                <w:sz w:val="28"/>
                <w:szCs w:val="28"/>
                <w:lang w:val="uk-UA"/>
              </w:rPr>
              <w:t xml:space="preserve">, які мають розроблятися і затверджуватися центральним органом виконавчої влади, що реалізує державну політику у сфері </w:t>
            </w:r>
            <w:r w:rsidRPr="00485E28">
              <w:rPr>
                <w:bCs/>
                <w:color w:val="000000"/>
                <w:sz w:val="28"/>
                <w:szCs w:val="28"/>
                <w:lang w:val="uk-UA" w:eastAsia="uk-UA"/>
              </w:rPr>
              <w:t>природно-заповідного фонду та природоохоронних територій</w:t>
            </w:r>
            <w:r w:rsidRPr="00485E28">
              <w:rPr>
                <w:bCs/>
                <w:color w:val="000000"/>
                <w:sz w:val="28"/>
                <w:szCs w:val="28"/>
                <w:lang w:val="uk-UA"/>
              </w:rPr>
              <w:t>.</w:t>
            </w:r>
          </w:p>
          <w:p w14:paraId="1732A5C6" w14:textId="77777777" w:rsidR="00DC3756" w:rsidRPr="00485E28" w:rsidRDefault="00DC3756" w:rsidP="00DC3756">
            <w:pPr>
              <w:contextualSpacing/>
              <w:jc w:val="both"/>
              <w:rPr>
                <w:bCs/>
                <w:color w:val="000000"/>
                <w:sz w:val="28"/>
                <w:szCs w:val="28"/>
                <w:lang w:val="uk-UA"/>
              </w:rPr>
            </w:pPr>
          </w:p>
          <w:p w14:paraId="272F6D62" w14:textId="7AEFE346" w:rsidR="00E635DC" w:rsidRPr="00485E28" w:rsidRDefault="00E635DC" w:rsidP="00DC3756">
            <w:pPr>
              <w:contextualSpacing/>
              <w:jc w:val="both"/>
              <w:rPr>
                <w:bCs/>
                <w:color w:val="000000"/>
                <w:sz w:val="28"/>
                <w:szCs w:val="28"/>
                <w:lang w:val="uk-UA"/>
              </w:rPr>
            </w:pPr>
            <w:r w:rsidRPr="00485E28">
              <w:rPr>
                <w:bCs/>
                <w:color w:val="000000"/>
                <w:sz w:val="28"/>
                <w:szCs w:val="28"/>
                <w:lang w:val="uk-UA"/>
              </w:rPr>
              <w:t>Треба покласти обов’язок щодо розроблення планів управління угідь, так як і обов’язок по розробці паспортів ВБУ.  Логічно</w:t>
            </w:r>
            <w:r w:rsidR="00DC3756" w:rsidRPr="00485E28">
              <w:rPr>
                <w:bCs/>
                <w:color w:val="000000"/>
                <w:sz w:val="28"/>
                <w:szCs w:val="28"/>
                <w:lang w:val="uk-UA"/>
              </w:rPr>
              <w:t>,</w:t>
            </w:r>
            <w:r w:rsidRPr="00485E28">
              <w:rPr>
                <w:bCs/>
                <w:color w:val="000000"/>
                <w:sz w:val="28"/>
                <w:szCs w:val="28"/>
                <w:lang w:val="uk-UA"/>
              </w:rPr>
              <w:t xml:space="preserve"> щоб це були департаменти ОДА або адміністрації об’єктів ПЗФ – якщо більше 50</w:t>
            </w:r>
            <w:r w:rsidR="00DC3756" w:rsidRPr="00485E28">
              <w:rPr>
                <w:bCs/>
                <w:color w:val="000000"/>
                <w:sz w:val="28"/>
                <w:szCs w:val="28"/>
                <w:lang w:val="uk-UA"/>
              </w:rPr>
              <w:t xml:space="preserve"> </w:t>
            </w:r>
            <w:r w:rsidRPr="00485E28">
              <w:rPr>
                <w:bCs/>
                <w:color w:val="000000"/>
                <w:sz w:val="28"/>
                <w:szCs w:val="28"/>
                <w:lang w:val="uk-UA"/>
              </w:rPr>
              <w:t xml:space="preserve">% площі ВБУ розташовані в межах об’єкту ПЗФ. </w:t>
            </w:r>
          </w:p>
          <w:p w14:paraId="6E7EED56" w14:textId="77777777" w:rsidR="00DC3756" w:rsidRPr="00485E28" w:rsidRDefault="00DC3756" w:rsidP="00DC3756">
            <w:pPr>
              <w:contextualSpacing/>
              <w:jc w:val="both"/>
              <w:rPr>
                <w:bCs/>
                <w:color w:val="000000"/>
                <w:sz w:val="28"/>
                <w:szCs w:val="28"/>
                <w:lang w:val="uk-UA"/>
              </w:rPr>
            </w:pPr>
          </w:p>
          <w:p w14:paraId="61840B36" w14:textId="5FEEFD79" w:rsidR="00E635DC" w:rsidRPr="00485E28" w:rsidRDefault="00E635DC" w:rsidP="00DC3756">
            <w:pPr>
              <w:contextualSpacing/>
              <w:jc w:val="both"/>
              <w:rPr>
                <w:bCs/>
                <w:color w:val="000000"/>
                <w:sz w:val="28"/>
                <w:szCs w:val="28"/>
                <w:lang w:val="uk-UA"/>
              </w:rPr>
            </w:pPr>
            <w:r w:rsidRPr="00485E28">
              <w:rPr>
                <w:bCs/>
                <w:color w:val="000000"/>
                <w:sz w:val="28"/>
                <w:szCs w:val="28"/>
                <w:lang w:val="uk-UA"/>
              </w:rPr>
              <w:t xml:space="preserve">Також слід визначити термін – в річний термін з моменту оголошення </w:t>
            </w:r>
            <w:r w:rsidRPr="00485E28">
              <w:rPr>
                <w:bCs/>
                <w:color w:val="000000"/>
                <w:sz w:val="28"/>
                <w:szCs w:val="28"/>
                <w:lang w:val="uk-UA"/>
              </w:rPr>
              <w:lastRenderedPageBreak/>
              <w:t>територій такі плани управління мають бути затверджені.</w:t>
            </w:r>
          </w:p>
          <w:p w14:paraId="21AF02D1" w14:textId="77777777" w:rsidR="00E635DC" w:rsidRPr="00485E28" w:rsidRDefault="00E635DC" w:rsidP="00214237">
            <w:pPr>
              <w:contextualSpacing/>
              <w:jc w:val="both"/>
              <w:rPr>
                <w:bCs/>
                <w:color w:val="000000"/>
                <w:sz w:val="28"/>
                <w:szCs w:val="28"/>
                <w:lang w:val="uk-UA"/>
              </w:rPr>
            </w:pPr>
          </w:p>
        </w:tc>
      </w:tr>
      <w:tr w:rsidR="00E635DC" w:rsidRPr="00485E28" w14:paraId="69248B2E" w14:textId="77777777" w:rsidTr="00214237">
        <w:trPr>
          <w:jc w:val="center"/>
        </w:trPr>
        <w:tc>
          <w:tcPr>
            <w:tcW w:w="5353" w:type="dxa"/>
          </w:tcPr>
          <w:p w14:paraId="296410F4" w14:textId="77777777" w:rsidR="00E635DC" w:rsidRPr="00485E28" w:rsidRDefault="00E635DC" w:rsidP="00214237">
            <w:pPr>
              <w:pStyle w:val="HTMLPreformatted"/>
              <w:ind w:firstLine="284"/>
              <w:contextualSpacing/>
              <w:jc w:val="both"/>
              <w:rPr>
                <w:rFonts w:ascii="Times New Roman" w:hAnsi="Times New Roman"/>
                <w:b/>
                <w:bCs/>
                <w:color w:val="auto"/>
                <w:sz w:val="28"/>
                <w:szCs w:val="28"/>
                <w:lang w:val="uk-UA"/>
              </w:rPr>
            </w:pPr>
            <w:r w:rsidRPr="00485E28">
              <w:rPr>
                <w:rFonts w:ascii="Times New Roman" w:hAnsi="Times New Roman"/>
                <w:b/>
                <w:bCs/>
                <w:color w:val="auto"/>
                <w:sz w:val="28"/>
                <w:szCs w:val="28"/>
                <w:lang w:val="uk-UA"/>
              </w:rPr>
              <w:lastRenderedPageBreak/>
              <w:t xml:space="preserve">Стаття 5. Правові засади функціонування територій та об'єктів природно-заповідного фонду </w:t>
            </w:r>
          </w:p>
          <w:p w14:paraId="7EEB178F" w14:textId="77777777" w:rsidR="00E635DC" w:rsidRPr="00485E28" w:rsidRDefault="00E635DC" w:rsidP="00214237">
            <w:pPr>
              <w:pStyle w:val="HTMLPreformatted"/>
              <w:ind w:firstLine="284"/>
              <w:contextualSpacing/>
              <w:jc w:val="both"/>
              <w:rPr>
                <w:rFonts w:ascii="Times New Roman" w:hAnsi="Times New Roman"/>
                <w:b/>
                <w:bCs/>
                <w:color w:val="auto"/>
                <w:sz w:val="28"/>
                <w:szCs w:val="28"/>
                <w:lang w:val="uk-UA"/>
              </w:rPr>
            </w:pPr>
          </w:p>
          <w:p w14:paraId="1BF3CEA0" w14:textId="77777777" w:rsidR="00E635DC" w:rsidRPr="00485E28" w:rsidRDefault="00E635DC" w:rsidP="00214237">
            <w:pPr>
              <w:pStyle w:val="HTMLPreformatted"/>
              <w:ind w:firstLine="284"/>
              <w:contextualSpacing/>
              <w:jc w:val="both"/>
              <w:rPr>
                <w:rFonts w:ascii="Times New Roman" w:hAnsi="Times New Roman"/>
                <w:b/>
                <w:bCs/>
                <w:color w:val="auto"/>
                <w:sz w:val="28"/>
                <w:szCs w:val="28"/>
                <w:lang w:val="uk-UA"/>
              </w:rPr>
            </w:pPr>
          </w:p>
          <w:p w14:paraId="734A8565"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r w:rsidRPr="00485E28">
              <w:rPr>
                <w:sz w:val="28"/>
                <w:szCs w:val="28"/>
                <w:lang w:val="uk-UA"/>
              </w:rPr>
              <w:t xml:space="preserve">Завдання, науковий профіль, характер функціонування і режим територій та </w:t>
            </w:r>
            <w:r w:rsidRPr="00485E28">
              <w:rPr>
                <w:sz w:val="28"/>
                <w:szCs w:val="28"/>
                <w:lang w:val="uk-UA"/>
              </w:rPr>
              <w:lastRenderedPageBreak/>
              <w:t>об’єктів природно-заповідного фонду визначаються у положеннях про них, які розробляються відповідно до цього Закону, і затверджуються:</w:t>
            </w:r>
          </w:p>
          <w:p w14:paraId="0CEC7984"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p>
          <w:p w14:paraId="66FE8050"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p>
          <w:p w14:paraId="4C8D6237" w14:textId="77777777" w:rsidR="00E635DC" w:rsidRPr="00485E28" w:rsidRDefault="00E635DC" w:rsidP="00214237">
            <w:pPr>
              <w:pStyle w:val="rvps2"/>
              <w:shd w:val="clear" w:color="auto" w:fill="FFFFFF"/>
              <w:spacing w:before="0" w:beforeAutospacing="0" w:after="0" w:afterAutospacing="0"/>
              <w:contextualSpacing/>
              <w:jc w:val="both"/>
              <w:rPr>
                <w:sz w:val="28"/>
                <w:szCs w:val="28"/>
                <w:lang w:val="uk-UA"/>
              </w:rPr>
            </w:pPr>
          </w:p>
          <w:p w14:paraId="66FDBA0F"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bookmarkStart w:id="6" w:name="n37"/>
            <w:bookmarkStart w:id="7" w:name="n38"/>
            <w:bookmarkEnd w:id="6"/>
            <w:bookmarkEnd w:id="7"/>
            <w:r w:rsidRPr="00485E28">
              <w:rPr>
                <w:b/>
                <w:bCs/>
                <w:sz w:val="28"/>
                <w:szCs w:val="28"/>
                <w:lang w:val="uk-UA"/>
              </w:rPr>
              <w:t>центральним органом виконавчої влади, що забезпечує формування і реалізує державну політику у сфері охорони навколишнього природного середовища</w:t>
            </w:r>
            <w:r w:rsidRPr="00485E28">
              <w:rPr>
                <w:sz w:val="28"/>
                <w:szCs w:val="28"/>
                <w:lang w:val="uk-UA"/>
              </w:rPr>
              <w:t xml:space="preserve"> - щодо територій та об’єктів природно-заповідного фонду загальнодержавного значення;</w:t>
            </w:r>
          </w:p>
          <w:p w14:paraId="2ED7C8BD"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p>
          <w:p w14:paraId="273CB4BB"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p>
          <w:p w14:paraId="5EEE3B01"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bookmarkStart w:id="8" w:name="n39"/>
            <w:bookmarkStart w:id="9" w:name="n40"/>
            <w:bookmarkEnd w:id="8"/>
            <w:bookmarkEnd w:id="9"/>
            <w:r w:rsidRPr="00485E28">
              <w:rPr>
                <w:sz w:val="28"/>
                <w:szCs w:val="28"/>
                <w:lang w:val="uk-UA"/>
              </w:rPr>
              <w:t>обласними, Київською та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 - щодо територій та об’єктів природно-заповідного фонду місцевого значення.</w:t>
            </w:r>
          </w:p>
          <w:p w14:paraId="745A83BB" w14:textId="77777777" w:rsidR="00E635DC" w:rsidRPr="00485E28" w:rsidRDefault="00E635DC" w:rsidP="00214237">
            <w:pPr>
              <w:pStyle w:val="HTMLPreformatted"/>
              <w:contextualSpacing/>
              <w:jc w:val="both"/>
              <w:rPr>
                <w:rFonts w:ascii="Times New Roman" w:hAnsi="Times New Roman"/>
                <w:color w:val="auto"/>
                <w:sz w:val="28"/>
                <w:szCs w:val="28"/>
                <w:lang w:val="uk-UA"/>
              </w:rPr>
            </w:pPr>
          </w:p>
          <w:p w14:paraId="4F7C8C20" w14:textId="77777777" w:rsidR="00E635DC" w:rsidRPr="00485E28" w:rsidRDefault="00E635DC" w:rsidP="00214237">
            <w:pPr>
              <w:pStyle w:val="HTMLPreformatted"/>
              <w:ind w:firstLine="284"/>
              <w:contextualSpacing/>
              <w:jc w:val="both"/>
              <w:rPr>
                <w:rFonts w:ascii="Times New Roman" w:hAnsi="Times New Roman"/>
                <w:color w:val="auto"/>
                <w:sz w:val="28"/>
                <w:szCs w:val="28"/>
                <w:lang w:val="uk-UA"/>
              </w:rPr>
            </w:pPr>
          </w:p>
          <w:p w14:paraId="781896BE" w14:textId="77777777" w:rsidR="00E635DC" w:rsidRPr="00485E28" w:rsidRDefault="00E635DC" w:rsidP="00214237">
            <w:pPr>
              <w:pStyle w:val="HTMLPreformatted"/>
              <w:ind w:firstLine="284"/>
              <w:contextualSpacing/>
              <w:jc w:val="both"/>
              <w:rPr>
                <w:rFonts w:ascii="Times New Roman" w:hAnsi="Times New Roman"/>
                <w:color w:val="auto"/>
                <w:sz w:val="28"/>
                <w:szCs w:val="28"/>
                <w:lang w:val="uk-UA"/>
              </w:rPr>
            </w:pPr>
          </w:p>
          <w:p w14:paraId="625BDF2C" w14:textId="77777777" w:rsidR="00E635DC" w:rsidRPr="00485E28" w:rsidRDefault="00E635DC" w:rsidP="00214237">
            <w:pPr>
              <w:pStyle w:val="HTMLPreformatted"/>
              <w:ind w:firstLine="284"/>
              <w:contextualSpacing/>
              <w:jc w:val="both"/>
              <w:rPr>
                <w:rFonts w:ascii="Times New Roman" w:hAnsi="Times New Roman"/>
                <w:color w:val="auto"/>
                <w:sz w:val="28"/>
                <w:szCs w:val="28"/>
                <w:lang w:val="uk-UA"/>
              </w:rPr>
            </w:pPr>
          </w:p>
          <w:p w14:paraId="798D8767" w14:textId="77777777" w:rsidR="00E635DC" w:rsidRPr="00485E28" w:rsidRDefault="00E635DC" w:rsidP="00214237">
            <w:pPr>
              <w:pStyle w:val="HTMLPreformatted"/>
              <w:ind w:firstLine="284"/>
              <w:contextualSpacing/>
              <w:jc w:val="both"/>
              <w:rPr>
                <w:rFonts w:ascii="Times New Roman" w:hAnsi="Times New Roman"/>
                <w:color w:val="auto"/>
                <w:sz w:val="28"/>
                <w:szCs w:val="28"/>
                <w:lang w:val="uk-UA"/>
              </w:rPr>
            </w:pPr>
          </w:p>
          <w:p w14:paraId="45907440" w14:textId="77777777" w:rsidR="00E635DC" w:rsidRPr="00485E28" w:rsidRDefault="00E635DC" w:rsidP="00214237">
            <w:pPr>
              <w:pStyle w:val="HTMLPreformatted"/>
              <w:ind w:firstLine="284"/>
              <w:contextualSpacing/>
              <w:jc w:val="both"/>
              <w:rPr>
                <w:rFonts w:ascii="Times New Roman" w:hAnsi="Times New Roman"/>
                <w:b/>
                <w:color w:val="auto"/>
                <w:sz w:val="28"/>
                <w:szCs w:val="28"/>
                <w:shd w:val="clear" w:color="auto" w:fill="FFFFFF"/>
                <w:lang w:val="uk-UA"/>
              </w:rPr>
            </w:pPr>
            <w:r w:rsidRPr="00485E28">
              <w:rPr>
                <w:rFonts w:ascii="Times New Roman" w:hAnsi="Times New Roman"/>
                <w:b/>
                <w:color w:val="auto"/>
                <w:sz w:val="28"/>
                <w:szCs w:val="28"/>
                <w:shd w:val="clear" w:color="auto" w:fill="FFFFFF"/>
                <w:lang w:val="uk-UA"/>
              </w:rPr>
              <w:lastRenderedPageBreak/>
              <w:t>Завдання, особливості природоохоронного режиму пам’яток природи та заповідних урочищ визначаються на основі цього Закону безпосередньо в їх первинних облікових документах.</w:t>
            </w:r>
          </w:p>
        </w:tc>
        <w:tc>
          <w:tcPr>
            <w:tcW w:w="5528" w:type="dxa"/>
          </w:tcPr>
          <w:p w14:paraId="51C8A293" w14:textId="77777777" w:rsidR="00E635DC" w:rsidRPr="00485E28" w:rsidRDefault="00E635DC" w:rsidP="00214237">
            <w:pPr>
              <w:ind w:firstLine="284"/>
              <w:contextualSpacing/>
              <w:jc w:val="both"/>
              <w:rPr>
                <w:b/>
                <w:color w:val="000000"/>
                <w:sz w:val="28"/>
                <w:szCs w:val="28"/>
                <w:lang w:val="uk-UA"/>
              </w:rPr>
            </w:pPr>
            <w:bookmarkStart w:id="10" w:name="_Hlk124253065"/>
            <w:r w:rsidRPr="00485E28">
              <w:rPr>
                <w:b/>
                <w:color w:val="000000"/>
                <w:sz w:val="28"/>
                <w:szCs w:val="28"/>
                <w:lang w:val="uk-UA"/>
              </w:rPr>
              <w:lastRenderedPageBreak/>
              <w:t>Стаття 5. Правові засади функціонування природоохоронних  територій та об'єктів природно-заповідного фонду</w:t>
            </w:r>
          </w:p>
          <w:bookmarkEnd w:id="10"/>
          <w:p w14:paraId="1911CDC0" w14:textId="77777777" w:rsidR="00E635DC" w:rsidRPr="00485E28" w:rsidRDefault="00E635DC" w:rsidP="00214237">
            <w:pPr>
              <w:ind w:firstLine="284"/>
              <w:contextualSpacing/>
              <w:jc w:val="both"/>
              <w:rPr>
                <w:b/>
                <w:color w:val="000000"/>
                <w:sz w:val="28"/>
                <w:szCs w:val="28"/>
                <w:lang w:val="uk-UA"/>
              </w:rPr>
            </w:pPr>
          </w:p>
          <w:p w14:paraId="5B0F0B40" w14:textId="77777777" w:rsidR="00E635DC" w:rsidRPr="00485E28" w:rsidRDefault="00E635DC" w:rsidP="00214237">
            <w:pPr>
              <w:pStyle w:val="rvps2"/>
              <w:shd w:val="clear" w:color="auto" w:fill="FFFFFF"/>
              <w:spacing w:before="0" w:beforeAutospacing="0" w:after="0" w:afterAutospacing="0"/>
              <w:ind w:firstLine="450"/>
              <w:contextualSpacing/>
              <w:jc w:val="both"/>
              <w:rPr>
                <w:b/>
                <w:color w:val="000000"/>
                <w:sz w:val="28"/>
                <w:szCs w:val="28"/>
                <w:lang w:val="uk-UA"/>
              </w:rPr>
            </w:pPr>
            <w:r w:rsidRPr="00485E28">
              <w:rPr>
                <w:b/>
                <w:color w:val="000000"/>
                <w:sz w:val="28"/>
                <w:szCs w:val="28"/>
                <w:lang w:val="uk-UA"/>
              </w:rPr>
              <w:t xml:space="preserve">Завдання, науковий профіль, характер функціонування, режим та </w:t>
            </w:r>
            <w:r w:rsidRPr="00485E28">
              <w:rPr>
                <w:b/>
                <w:color w:val="000000"/>
                <w:sz w:val="28"/>
                <w:szCs w:val="28"/>
                <w:lang w:val="uk-UA"/>
              </w:rPr>
              <w:lastRenderedPageBreak/>
              <w:t>порядок організації охорони природоохоронних територій та об’єктів природно-заповідного фонду визначаються у положеннях про них, які розробляються відповідно до цього Закону, і затверджуються:</w:t>
            </w:r>
          </w:p>
          <w:p w14:paraId="6B2F818C" w14:textId="77777777" w:rsidR="00E635DC" w:rsidRPr="00485E28" w:rsidRDefault="00E635DC" w:rsidP="00214237">
            <w:pPr>
              <w:pStyle w:val="rvps2"/>
              <w:shd w:val="clear" w:color="auto" w:fill="FFFFFF"/>
              <w:spacing w:before="0" w:beforeAutospacing="0" w:after="0" w:afterAutospacing="0"/>
              <w:ind w:firstLine="450"/>
              <w:contextualSpacing/>
              <w:jc w:val="both"/>
              <w:rPr>
                <w:b/>
                <w:color w:val="000000"/>
                <w:sz w:val="28"/>
                <w:szCs w:val="28"/>
                <w:lang w:val="uk-UA"/>
              </w:rPr>
            </w:pPr>
          </w:p>
          <w:p w14:paraId="1889B5E6" w14:textId="77777777" w:rsidR="00E635DC" w:rsidRPr="00485E28" w:rsidRDefault="00E635DC" w:rsidP="00214237">
            <w:pPr>
              <w:pStyle w:val="rvps2"/>
              <w:shd w:val="clear" w:color="auto" w:fill="FFFFFF"/>
              <w:spacing w:before="0" w:beforeAutospacing="0" w:after="0" w:afterAutospacing="0"/>
              <w:ind w:firstLine="450"/>
              <w:contextualSpacing/>
              <w:jc w:val="both"/>
              <w:rPr>
                <w:b/>
                <w:color w:val="000000"/>
                <w:sz w:val="28"/>
                <w:szCs w:val="28"/>
                <w:lang w:val="uk-UA"/>
              </w:rPr>
            </w:pPr>
            <w:r w:rsidRPr="00485E28">
              <w:rPr>
                <w:b/>
                <w:color w:val="000000"/>
                <w:sz w:val="28"/>
                <w:szCs w:val="28"/>
                <w:lang w:val="uk-UA"/>
              </w:rPr>
              <w:t xml:space="preserve">центральним органом виконавчої влади, що реалізує державну політику у сфері </w:t>
            </w:r>
            <w:r w:rsidRPr="00485E28">
              <w:rPr>
                <w:b/>
                <w:color w:val="000000"/>
                <w:sz w:val="28"/>
                <w:szCs w:val="28"/>
                <w:lang w:val="uk-UA" w:eastAsia="uk-UA"/>
              </w:rPr>
              <w:t>природно-заповідного фонду та природоохоронних територій</w:t>
            </w:r>
            <w:r w:rsidRPr="00485E28">
              <w:rPr>
                <w:b/>
                <w:color w:val="000000"/>
                <w:sz w:val="28"/>
                <w:szCs w:val="28"/>
                <w:lang w:val="uk-UA"/>
              </w:rPr>
              <w:t xml:space="preserve"> - щодо територій та об’єктів природно-заповідного фонду загальнодержавного значення;</w:t>
            </w:r>
          </w:p>
          <w:p w14:paraId="7613EA87" w14:textId="77777777" w:rsidR="00E635DC" w:rsidRPr="00485E28" w:rsidRDefault="00E635DC" w:rsidP="00214237">
            <w:pPr>
              <w:pStyle w:val="rvps2"/>
              <w:shd w:val="clear" w:color="auto" w:fill="FFFFFF"/>
              <w:spacing w:before="0" w:beforeAutospacing="0" w:after="0" w:afterAutospacing="0"/>
              <w:ind w:firstLine="450"/>
              <w:contextualSpacing/>
              <w:jc w:val="both"/>
              <w:rPr>
                <w:b/>
                <w:color w:val="000000"/>
                <w:sz w:val="28"/>
                <w:szCs w:val="28"/>
                <w:lang w:val="uk-UA"/>
              </w:rPr>
            </w:pPr>
          </w:p>
          <w:p w14:paraId="75194329" w14:textId="77777777" w:rsidR="00E635DC" w:rsidRPr="00485E28" w:rsidRDefault="00E635DC" w:rsidP="00214237">
            <w:pPr>
              <w:pStyle w:val="rvps2"/>
              <w:shd w:val="clear" w:color="auto" w:fill="FFFFFF"/>
              <w:spacing w:before="0" w:beforeAutospacing="0" w:after="0" w:afterAutospacing="0"/>
              <w:ind w:firstLine="450"/>
              <w:contextualSpacing/>
              <w:jc w:val="both"/>
              <w:rPr>
                <w:b/>
                <w:color w:val="000000"/>
                <w:sz w:val="28"/>
                <w:szCs w:val="28"/>
                <w:lang w:val="uk-UA"/>
              </w:rPr>
            </w:pPr>
          </w:p>
          <w:p w14:paraId="6532817D" w14:textId="77777777" w:rsidR="00E635DC" w:rsidRPr="00485E28" w:rsidRDefault="00E635DC" w:rsidP="00214237">
            <w:pPr>
              <w:pStyle w:val="rvps2"/>
              <w:shd w:val="clear" w:color="auto" w:fill="FFFFFF"/>
              <w:spacing w:before="0" w:beforeAutospacing="0" w:after="0" w:afterAutospacing="0"/>
              <w:ind w:firstLine="450"/>
              <w:contextualSpacing/>
              <w:jc w:val="both"/>
              <w:rPr>
                <w:b/>
                <w:color w:val="000000"/>
                <w:sz w:val="28"/>
                <w:szCs w:val="28"/>
                <w:lang w:val="uk-UA"/>
              </w:rPr>
            </w:pPr>
            <w:r w:rsidRPr="00485E28">
              <w:rPr>
                <w:b/>
                <w:color w:val="000000"/>
                <w:sz w:val="28"/>
                <w:szCs w:val="28"/>
                <w:lang w:val="uk-UA"/>
              </w:rPr>
              <w:t xml:space="preserve">обласними, Київською та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 за погодженням з центральним органом виконавчої влади, що реалізує державну політику у сфері </w:t>
            </w:r>
            <w:r w:rsidRPr="00485E28">
              <w:rPr>
                <w:b/>
                <w:color w:val="000000"/>
                <w:sz w:val="28"/>
                <w:szCs w:val="28"/>
                <w:lang w:val="uk-UA" w:eastAsia="uk-UA"/>
              </w:rPr>
              <w:t>природно-заповідного фонду та природоохоронних територій</w:t>
            </w:r>
            <w:r w:rsidRPr="00485E28">
              <w:rPr>
                <w:b/>
                <w:color w:val="000000"/>
                <w:sz w:val="28"/>
                <w:szCs w:val="28"/>
                <w:lang w:val="uk-UA"/>
              </w:rPr>
              <w:t xml:space="preserve"> - щодо територій та об’єктів природно-заповідного фонду місцевого значення.</w:t>
            </w:r>
          </w:p>
          <w:p w14:paraId="5D9E9384" w14:textId="77777777" w:rsidR="00E635DC" w:rsidRPr="00485E28" w:rsidRDefault="00E635DC" w:rsidP="00214237">
            <w:pPr>
              <w:pStyle w:val="rvps2"/>
              <w:shd w:val="clear" w:color="auto" w:fill="FFFFFF"/>
              <w:spacing w:before="0" w:beforeAutospacing="0" w:after="0" w:afterAutospacing="0"/>
              <w:ind w:firstLine="450"/>
              <w:contextualSpacing/>
              <w:jc w:val="both"/>
              <w:rPr>
                <w:b/>
                <w:color w:val="000000"/>
                <w:sz w:val="28"/>
                <w:szCs w:val="28"/>
                <w:lang w:val="uk-UA"/>
              </w:rPr>
            </w:pPr>
          </w:p>
          <w:p w14:paraId="278E1981" w14:textId="77777777" w:rsidR="00E635DC" w:rsidRPr="00485E28" w:rsidRDefault="00E635DC" w:rsidP="00214237">
            <w:pPr>
              <w:ind w:firstLine="284"/>
              <w:contextualSpacing/>
              <w:jc w:val="both"/>
              <w:rPr>
                <w:b/>
                <w:color w:val="000000"/>
                <w:sz w:val="28"/>
                <w:szCs w:val="28"/>
                <w:lang w:val="uk-UA"/>
              </w:rPr>
            </w:pPr>
            <w:r w:rsidRPr="00485E28">
              <w:rPr>
                <w:b/>
                <w:color w:val="000000"/>
                <w:sz w:val="28"/>
                <w:szCs w:val="28"/>
                <w:lang w:val="uk-UA"/>
              </w:rPr>
              <w:t>Виключається</w:t>
            </w:r>
          </w:p>
          <w:p w14:paraId="11752895" w14:textId="77777777" w:rsidR="00E635DC" w:rsidRPr="00485E28" w:rsidRDefault="00E635DC" w:rsidP="00214237">
            <w:pPr>
              <w:pStyle w:val="rvps2"/>
              <w:shd w:val="clear" w:color="auto" w:fill="FFFFFF"/>
              <w:spacing w:before="0" w:beforeAutospacing="0" w:after="0" w:afterAutospacing="0"/>
              <w:contextualSpacing/>
              <w:jc w:val="both"/>
              <w:rPr>
                <w:b/>
                <w:color w:val="000000"/>
                <w:sz w:val="28"/>
                <w:szCs w:val="28"/>
                <w:lang w:val="uk-UA"/>
              </w:rPr>
            </w:pPr>
          </w:p>
          <w:p w14:paraId="56A290E1" w14:textId="77777777" w:rsidR="00E635DC" w:rsidRPr="00485E28" w:rsidRDefault="00E635DC" w:rsidP="00214237">
            <w:pPr>
              <w:pStyle w:val="rvps2"/>
              <w:shd w:val="clear" w:color="auto" w:fill="FFFFFF"/>
              <w:spacing w:before="0" w:beforeAutospacing="0" w:after="0" w:afterAutospacing="0"/>
              <w:ind w:firstLine="450"/>
              <w:contextualSpacing/>
              <w:jc w:val="both"/>
              <w:rPr>
                <w:b/>
                <w:color w:val="000000"/>
                <w:sz w:val="28"/>
                <w:szCs w:val="28"/>
                <w:lang w:val="uk-UA"/>
              </w:rPr>
            </w:pPr>
          </w:p>
          <w:p w14:paraId="359CDCC8" w14:textId="77777777" w:rsidR="00E635DC" w:rsidRPr="00485E28" w:rsidRDefault="00E635DC" w:rsidP="00214237">
            <w:pPr>
              <w:pStyle w:val="rvps2"/>
              <w:shd w:val="clear" w:color="auto" w:fill="FFFFFF"/>
              <w:spacing w:before="0" w:beforeAutospacing="0" w:after="0" w:afterAutospacing="0"/>
              <w:ind w:firstLine="450"/>
              <w:contextualSpacing/>
              <w:jc w:val="both"/>
              <w:rPr>
                <w:b/>
                <w:color w:val="000000"/>
                <w:sz w:val="28"/>
                <w:szCs w:val="28"/>
                <w:lang w:val="uk-UA"/>
              </w:rPr>
            </w:pPr>
            <w:bookmarkStart w:id="11" w:name="n43"/>
            <w:bookmarkEnd w:id="11"/>
            <w:r w:rsidRPr="00485E28">
              <w:rPr>
                <w:b/>
                <w:color w:val="000000"/>
                <w:sz w:val="28"/>
                <w:szCs w:val="28"/>
                <w:lang w:val="uk-UA"/>
              </w:rPr>
              <w:t>Завдання, особливий природоохоронний режим територій та об’єктів природно-заповідного фонду, які створюються на територіях зони відчуження та зони безумовного (обов’язкового) відселення території, що зазнала радіоактивного забруднення внаслідок Чорнобильської катастрофи, визначаються у положеннях про них, що затверджуються відповідно до </w:t>
            </w:r>
            <w:hyperlink r:id="rId9" w:tgtFrame="_blank" w:history="1">
              <w:r w:rsidRPr="00485E28">
                <w:rPr>
                  <w:b/>
                  <w:color w:val="000000"/>
                  <w:szCs w:val="28"/>
                  <w:lang w:val="uk-UA"/>
                </w:rPr>
                <w:t>Закону України</w:t>
              </w:r>
            </w:hyperlink>
            <w:r w:rsidRPr="00485E28">
              <w:rPr>
                <w:b/>
                <w:color w:val="000000"/>
                <w:sz w:val="28"/>
                <w:szCs w:val="28"/>
                <w:lang w:val="uk-UA"/>
              </w:rPr>
              <w:t> "Про правовий режим території, що зазнала радіоактивного забруднення внаслідок Чорнобильської катастрофи".</w:t>
            </w:r>
          </w:p>
          <w:p w14:paraId="5DCEC4B6" w14:textId="77777777" w:rsidR="00E635DC" w:rsidRPr="00485E28" w:rsidRDefault="00E635DC" w:rsidP="00214237">
            <w:pPr>
              <w:pStyle w:val="rvps2"/>
              <w:shd w:val="clear" w:color="auto" w:fill="FFFFFF"/>
              <w:spacing w:before="0" w:beforeAutospacing="0" w:after="0" w:afterAutospacing="0"/>
              <w:ind w:firstLine="450"/>
              <w:contextualSpacing/>
              <w:jc w:val="both"/>
              <w:rPr>
                <w:b/>
                <w:color w:val="000000"/>
                <w:sz w:val="28"/>
                <w:szCs w:val="28"/>
                <w:lang w:val="uk-UA"/>
              </w:rPr>
            </w:pPr>
            <w:r w:rsidRPr="00485E28">
              <w:rPr>
                <w:b/>
                <w:color w:val="000000"/>
                <w:sz w:val="28"/>
                <w:szCs w:val="28"/>
                <w:lang w:val="uk-UA"/>
              </w:rPr>
              <w:t>Природні заповідники, біосферні заповідники, національні природні парки, ботанічні сади, дендрологічні парки, зоологічні парки загальнодержавного значення, а також регіональні ландшафтні парки є юридичними особами.</w:t>
            </w:r>
          </w:p>
          <w:p w14:paraId="605D7513" w14:textId="77777777" w:rsidR="00E635DC" w:rsidRPr="00485E28" w:rsidRDefault="00E635DC" w:rsidP="00214237">
            <w:pPr>
              <w:pStyle w:val="rvps2"/>
              <w:shd w:val="clear" w:color="auto" w:fill="FFFFFF"/>
              <w:spacing w:before="0" w:beforeAutospacing="0" w:after="0" w:afterAutospacing="0"/>
              <w:ind w:firstLine="450"/>
              <w:contextualSpacing/>
              <w:jc w:val="both"/>
              <w:rPr>
                <w:b/>
                <w:color w:val="000000"/>
                <w:sz w:val="28"/>
                <w:szCs w:val="28"/>
                <w:lang w:val="uk-UA"/>
              </w:rPr>
            </w:pPr>
            <w:r w:rsidRPr="00485E28">
              <w:rPr>
                <w:b/>
                <w:color w:val="000000"/>
                <w:sz w:val="28"/>
                <w:szCs w:val="28"/>
                <w:lang w:val="uk-UA"/>
              </w:rPr>
              <w:t>Ботанічні сади, дендрологічні парки, зоологічні парки місцевого значення та парки-пам’ятки садово-паркового мистецтва відповідно до законодавства України можуть бути визнані юридичними особами.</w:t>
            </w:r>
          </w:p>
        </w:tc>
        <w:tc>
          <w:tcPr>
            <w:tcW w:w="4678" w:type="dxa"/>
          </w:tcPr>
          <w:p w14:paraId="2B3793D7" w14:textId="439A154A" w:rsidR="005F6846" w:rsidRPr="00485E28" w:rsidRDefault="005F6846" w:rsidP="00214237">
            <w:pPr>
              <w:contextualSpacing/>
              <w:jc w:val="both"/>
              <w:rPr>
                <w:color w:val="000000"/>
                <w:sz w:val="28"/>
                <w:szCs w:val="28"/>
                <w:lang w:val="uk-UA"/>
              </w:rPr>
            </w:pPr>
            <w:r w:rsidRPr="00485E28">
              <w:rPr>
                <w:color w:val="000000"/>
                <w:sz w:val="28"/>
                <w:szCs w:val="28"/>
                <w:lang w:val="uk-UA"/>
              </w:rPr>
              <w:lastRenderedPageBreak/>
              <w:t>Попри введення у назву статті природоохоронних територій, її оновлений зміст такі території не охоплює і концентрується виключно на територія</w:t>
            </w:r>
            <w:r w:rsidR="006601BB" w:rsidRPr="00485E28">
              <w:rPr>
                <w:color w:val="000000"/>
                <w:sz w:val="28"/>
                <w:szCs w:val="28"/>
                <w:lang w:val="uk-UA"/>
              </w:rPr>
              <w:t>х</w:t>
            </w:r>
            <w:r w:rsidRPr="00485E28">
              <w:rPr>
                <w:color w:val="000000"/>
                <w:sz w:val="28"/>
                <w:szCs w:val="28"/>
                <w:lang w:val="uk-UA"/>
              </w:rPr>
              <w:t xml:space="preserve"> та об’єктах класичних ПЗФ.</w:t>
            </w:r>
          </w:p>
          <w:p w14:paraId="430A2553" w14:textId="77777777" w:rsidR="005F6846" w:rsidRPr="00485E28" w:rsidRDefault="005F6846" w:rsidP="00214237">
            <w:pPr>
              <w:contextualSpacing/>
              <w:jc w:val="both"/>
              <w:rPr>
                <w:color w:val="000000"/>
                <w:sz w:val="28"/>
                <w:szCs w:val="28"/>
                <w:lang w:val="uk-UA"/>
              </w:rPr>
            </w:pPr>
          </w:p>
          <w:p w14:paraId="04FFB092" w14:textId="75EA3F09" w:rsidR="006601BB" w:rsidRPr="00485E28" w:rsidRDefault="00E635DC" w:rsidP="00214237">
            <w:pPr>
              <w:contextualSpacing/>
              <w:jc w:val="both"/>
              <w:rPr>
                <w:color w:val="000000"/>
                <w:sz w:val="28"/>
                <w:szCs w:val="28"/>
                <w:lang w:val="uk-UA"/>
              </w:rPr>
            </w:pPr>
            <w:r w:rsidRPr="00485E28">
              <w:rPr>
                <w:color w:val="000000"/>
                <w:sz w:val="28"/>
                <w:szCs w:val="28"/>
                <w:lang w:val="uk-UA"/>
              </w:rPr>
              <w:lastRenderedPageBreak/>
              <w:t>Чи мають бути розроблені відповідні положення про території Смарагдової мережі</w:t>
            </w:r>
            <w:r w:rsidR="005F6846" w:rsidRPr="00485E28">
              <w:rPr>
                <w:color w:val="000000"/>
                <w:sz w:val="28"/>
                <w:szCs w:val="28"/>
                <w:lang w:val="uk-UA"/>
              </w:rPr>
              <w:t>,</w:t>
            </w:r>
            <w:r w:rsidRPr="00485E28">
              <w:rPr>
                <w:color w:val="000000"/>
                <w:sz w:val="28"/>
                <w:szCs w:val="28"/>
                <w:lang w:val="uk-UA"/>
              </w:rPr>
              <w:t xml:space="preserve"> положення про ВБУ? На міжнародному рівні прописано, що ВБУ мають паспорти, а території Смарагдової мережі на початку мають форму даних, а потім розробляються менеджмент-плани. </w:t>
            </w:r>
          </w:p>
          <w:p w14:paraId="4870F7C5" w14:textId="48192011" w:rsidR="006601BB" w:rsidRPr="00485E28" w:rsidRDefault="006601BB" w:rsidP="00214237">
            <w:pPr>
              <w:contextualSpacing/>
              <w:jc w:val="both"/>
              <w:rPr>
                <w:color w:val="000000"/>
                <w:sz w:val="28"/>
                <w:szCs w:val="28"/>
                <w:lang w:val="uk-UA"/>
              </w:rPr>
            </w:pPr>
            <w:r w:rsidRPr="00485E28">
              <w:rPr>
                <w:color w:val="000000"/>
                <w:sz w:val="28"/>
                <w:szCs w:val="28"/>
                <w:lang w:val="uk-UA"/>
              </w:rPr>
              <w:t>Не за положеннями функціонують і біосферні резервати, передбачені у новій статті 18.</w:t>
            </w:r>
          </w:p>
          <w:p w14:paraId="656CA7DB" w14:textId="5FFBED9F" w:rsidR="004B3663" w:rsidRPr="00485E28" w:rsidRDefault="006601BB" w:rsidP="00C77F9C">
            <w:pPr>
              <w:contextualSpacing/>
              <w:jc w:val="both"/>
              <w:rPr>
                <w:lang w:val="uk-UA"/>
              </w:rPr>
            </w:pPr>
            <w:r w:rsidRPr="00485E28">
              <w:rPr>
                <w:color w:val="000000"/>
                <w:sz w:val="28"/>
                <w:szCs w:val="28"/>
                <w:lang w:val="uk-UA"/>
              </w:rPr>
              <w:t>Усі ці питання залишаються неврегульованими.</w:t>
            </w:r>
            <w:r w:rsidR="00E635DC" w:rsidRPr="00485E28">
              <w:rPr>
                <w:color w:val="000000"/>
                <w:sz w:val="28"/>
                <w:szCs w:val="28"/>
                <w:lang w:val="uk-UA"/>
              </w:rPr>
              <w:t xml:space="preserve"> </w:t>
            </w:r>
          </w:p>
          <w:p w14:paraId="0E10BD9C" w14:textId="6370B68D" w:rsidR="006601BB" w:rsidRPr="00485E28" w:rsidRDefault="006601BB" w:rsidP="004B3663">
            <w:pPr>
              <w:pStyle w:val="rvps2"/>
              <w:shd w:val="clear" w:color="auto" w:fill="FFFFFF"/>
              <w:spacing w:before="0" w:beforeAutospacing="0" w:after="0" w:afterAutospacing="0"/>
              <w:contextualSpacing/>
              <w:jc w:val="both"/>
              <w:rPr>
                <w:color w:val="000000"/>
                <w:sz w:val="22"/>
                <w:szCs w:val="22"/>
                <w:lang w:val="uk-UA"/>
              </w:rPr>
            </w:pPr>
          </w:p>
          <w:p w14:paraId="76183442" w14:textId="77777777" w:rsidR="006601BB" w:rsidRPr="00485E28" w:rsidRDefault="006601BB" w:rsidP="004B3663">
            <w:pPr>
              <w:pStyle w:val="rvps2"/>
              <w:shd w:val="clear" w:color="auto" w:fill="FFFFFF"/>
              <w:spacing w:before="0" w:beforeAutospacing="0" w:after="0" w:afterAutospacing="0"/>
              <w:contextualSpacing/>
              <w:jc w:val="both"/>
              <w:rPr>
                <w:color w:val="000000"/>
                <w:sz w:val="22"/>
                <w:szCs w:val="22"/>
                <w:lang w:val="uk-UA"/>
              </w:rPr>
            </w:pPr>
          </w:p>
          <w:p w14:paraId="35BE94A5" w14:textId="11EFF496" w:rsidR="004B3663" w:rsidRPr="00485E28" w:rsidRDefault="004B3663" w:rsidP="004B3663">
            <w:pPr>
              <w:pStyle w:val="rvps2"/>
              <w:shd w:val="clear" w:color="auto" w:fill="FFFFFF"/>
              <w:spacing w:before="0" w:beforeAutospacing="0" w:after="0" w:afterAutospacing="0"/>
              <w:contextualSpacing/>
              <w:jc w:val="both"/>
              <w:rPr>
                <w:color w:val="000000"/>
                <w:sz w:val="28"/>
                <w:szCs w:val="28"/>
                <w:lang w:val="uk-UA"/>
              </w:rPr>
            </w:pPr>
            <w:r w:rsidRPr="00485E28">
              <w:rPr>
                <w:color w:val="000000"/>
                <w:sz w:val="28"/>
                <w:szCs w:val="28"/>
                <w:lang w:val="uk-UA"/>
              </w:rPr>
              <w:t>Відповідно до статті 5 проєкту Закону України «Про внесення змін до деяких законодавчих актів України щодо  підвищення ефективності управління природоохоронними   територіями та об’єктами природно-заповідного фонду» (</w:t>
            </w:r>
            <w:r w:rsidR="00DC3756" w:rsidRPr="00485E28">
              <w:rPr>
                <w:color w:val="000000"/>
                <w:sz w:val="28"/>
                <w:szCs w:val="28"/>
                <w:lang w:val="uk-UA"/>
              </w:rPr>
              <w:t>на</w:t>
            </w:r>
            <w:r w:rsidRPr="00485E28">
              <w:rPr>
                <w:color w:val="000000"/>
                <w:sz w:val="28"/>
                <w:szCs w:val="28"/>
                <w:lang w:val="uk-UA"/>
              </w:rPr>
              <w:t xml:space="preserve">далі – проєкт), природні заповідники, біосферні заповідники, національні природні парки, ботанічні сади, дендрологічні парки, зоологічні парки загальнодержавного значення, а також регіональні ландшафтні парки є юридичними особами. Ботанічні </w:t>
            </w:r>
            <w:r w:rsidRPr="00485E28">
              <w:rPr>
                <w:color w:val="000000"/>
                <w:sz w:val="28"/>
                <w:szCs w:val="28"/>
                <w:lang w:val="uk-UA"/>
              </w:rPr>
              <w:lastRenderedPageBreak/>
              <w:t>сади, дендрологічні парки, зоологічні парки місцевого значення та парки-пам’ятки садово-паркового мистецтва відповідно до законодавства України можуть бути визнані юридичними особами.</w:t>
            </w:r>
          </w:p>
          <w:p w14:paraId="6B594113" w14:textId="77777777" w:rsidR="004B3663" w:rsidRPr="00485E28" w:rsidRDefault="004B3663" w:rsidP="004B3663">
            <w:pPr>
              <w:pStyle w:val="rvps2"/>
              <w:shd w:val="clear" w:color="auto" w:fill="FFFFFF"/>
              <w:spacing w:before="0" w:beforeAutospacing="0" w:after="0" w:afterAutospacing="0"/>
              <w:contextualSpacing/>
              <w:jc w:val="both"/>
              <w:rPr>
                <w:color w:val="000000"/>
                <w:sz w:val="28"/>
                <w:szCs w:val="28"/>
                <w:lang w:val="uk-UA"/>
              </w:rPr>
            </w:pPr>
          </w:p>
          <w:p w14:paraId="5A226C83" w14:textId="77777777" w:rsidR="004B3663" w:rsidRPr="00485E28" w:rsidRDefault="004B3663" w:rsidP="00C77F9C">
            <w:pPr>
              <w:pStyle w:val="rvps2"/>
              <w:shd w:val="clear" w:color="auto" w:fill="FFFFFF"/>
              <w:spacing w:before="0" w:beforeAutospacing="0" w:after="0" w:afterAutospacing="0"/>
              <w:contextualSpacing/>
              <w:jc w:val="both"/>
              <w:rPr>
                <w:color w:val="000000"/>
                <w:sz w:val="28"/>
                <w:szCs w:val="28"/>
                <w:lang w:val="uk-UA"/>
              </w:rPr>
            </w:pPr>
            <w:r w:rsidRPr="00485E28">
              <w:rPr>
                <w:color w:val="000000"/>
                <w:sz w:val="28"/>
                <w:szCs w:val="28"/>
                <w:lang w:val="uk-UA"/>
              </w:rPr>
              <w:t xml:space="preserve">Втім, згідно із наведеною нормою ботанічні сади, дендрологічні парки, зоологічні парки місцевого значення та парки-пам’ятки садово-паркового мистецтва лише можуть бути визнані юридичними особами. Не визначеною залишається їх організаційно-правова форма за загальним правилом. Дане упущення є правовою прогалиною. </w:t>
            </w:r>
          </w:p>
          <w:p w14:paraId="51C6895C" w14:textId="77777777" w:rsidR="00E635DC" w:rsidRPr="00485E28" w:rsidRDefault="00E635DC" w:rsidP="00214237">
            <w:pPr>
              <w:contextualSpacing/>
              <w:jc w:val="both"/>
              <w:rPr>
                <w:color w:val="000000"/>
                <w:sz w:val="28"/>
                <w:szCs w:val="28"/>
                <w:lang w:val="uk-UA"/>
              </w:rPr>
            </w:pPr>
          </w:p>
          <w:p w14:paraId="489076A6" w14:textId="72D23804" w:rsidR="00E635DC" w:rsidRPr="00485E28" w:rsidRDefault="00E635DC" w:rsidP="00214237">
            <w:pPr>
              <w:contextualSpacing/>
              <w:jc w:val="both"/>
              <w:rPr>
                <w:bCs/>
                <w:color w:val="000000"/>
                <w:sz w:val="28"/>
                <w:szCs w:val="28"/>
                <w:lang w:val="uk-UA"/>
              </w:rPr>
            </w:pPr>
            <w:r w:rsidRPr="00485E28">
              <w:rPr>
                <w:bCs/>
                <w:i/>
                <w:iCs/>
                <w:color w:val="000000"/>
                <w:sz w:val="28"/>
                <w:szCs w:val="28"/>
                <w:lang w:val="uk-UA"/>
              </w:rPr>
              <w:t>Ботанічні сади, дендрологічні парки, зоологічні парки місцевого значення та парки-пам’ятки садово-паркового мистецтва відповідно до законодавства України можуть бути визнані юридичними особами</w:t>
            </w:r>
            <w:r w:rsidR="00E473FB" w:rsidRPr="00485E28">
              <w:rPr>
                <w:bCs/>
                <w:i/>
                <w:iCs/>
                <w:color w:val="000000"/>
                <w:sz w:val="28"/>
                <w:szCs w:val="28"/>
                <w:lang w:val="uk-UA"/>
              </w:rPr>
              <w:t>.</w:t>
            </w:r>
            <w:r w:rsidRPr="00485E28">
              <w:rPr>
                <w:bCs/>
                <w:color w:val="000000"/>
                <w:sz w:val="28"/>
                <w:szCs w:val="28"/>
                <w:lang w:val="uk-UA"/>
              </w:rPr>
              <w:t xml:space="preserve"> –  </w:t>
            </w:r>
            <w:r w:rsidR="00E473FB" w:rsidRPr="00485E28">
              <w:rPr>
                <w:bCs/>
                <w:color w:val="000000"/>
                <w:sz w:val="28"/>
                <w:szCs w:val="28"/>
                <w:lang w:val="uk-UA"/>
              </w:rPr>
              <w:t>Ц</w:t>
            </w:r>
            <w:r w:rsidRPr="00485E28">
              <w:rPr>
                <w:bCs/>
                <w:color w:val="000000"/>
                <w:sz w:val="28"/>
                <w:szCs w:val="28"/>
                <w:lang w:val="uk-UA"/>
              </w:rPr>
              <w:t>е положення слід доповнити тим, що такі об</w:t>
            </w:r>
            <w:r w:rsidR="00E473FB" w:rsidRPr="00485E28">
              <w:rPr>
                <w:bCs/>
                <w:color w:val="000000"/>
                <w:sz w:val="28"/>
                <w:szCs w:val="28"/>
                <w:lang w:val="uk-UA"/>
              </w:rPr>
              <w:t>’</w:t>
            </w:r>
            <w:r w:rsidRPr="00485E28">
              <w:rPr>
                <w:bCs/>
                <w:color w:val="000000"/>
                <w:sz w:val="28"/>
                <w:szCs w:val="28"/>
                <w:lang w:val="uk-UA"/>
              </w:rPr>
              <w:t xml:space="preserve">єкти можуть бути віддані під охорону та управління іншим державним чи комунальним </w:t>
            </w:r>
            <w:r w:rsidR="00E473FB" w:rsidRPr="00485E28">
              <w:rPr>
                <w:bCs/>
                <w:color w:val="000000"/>
                <w:sz w:val="28"/>
                <w:szCs w:val="28"/>
                <w:lang w:val="uk-UA"/>
              </w:rPr>
              <w:t xml:space="preserve">підприємствам, </w:t>
            </w:r>
            <w:r w:rsidRPr="00485E28">
              <w:rPr>
                <w:bCs/>
                <w:color w:val="000000"/>
                <w:sz w:val="28"/>
                <w:szCs w:val="28"/>
                <w:lang w:val="uk-UA"/>
              </w:rPr>
              <w:t>установим</w:t>
            </w:r>
            <w:r w:rsidR="00E473FB" w:rsidRPr="00485E28">
              <w:rPr>
                <w:bCs/>
                <w:color w:val="000000"/>
                <w:sz w:val="28"/>
                <w:szCs w:val="28"/>
                <w:lang w:val="uk-UA"/>
              </w:rPr>
              <w:t>, організаціям</w:t>
            </w:r>
            <w:r w:rsidRPr="00485E28">
              <w:rPr>
                <w:bCs/>
                <w:color w:val="000000"/>
                <w:sz w:val="28"/>
                <w:szCs w:val="28"/>
                <w:lang w:val="uk-UA"/>
              </w:rPr>
              <w:t xml:space="preserve"> із подібними </w:t>
            </w:r>
            <w:r w:rsidRPr="00485E28">
              <w:rPr>
                <w:bCs/>
                <w:color w:val="000000"/>
                <w:sz w:val="28"/>
                <w:szCs w:val="28"/>
                <w:lang w:val="uk-UA"/>
              </w:rPr>
              <w:lastRenderedPageBreak/>
              <w:t>функціями, громадським організаціям, чиєю статутною метою є захист та збереження природних комплексів.</w:t>
            </w:r>
          </w:p>
        </w:tc>
      </w:tr>
      <w:tr w:rsidR="00E635DC" w:rsidRPr="00485E28" w14:paraId="24129999" w14:textId="77777777" w:rsidTr="00214237">
        <w:trPr>
          <w:jc w:val="center"/>
        </w:trPr>
        <w:tc>
          <w:tcPr>
            <w:tcW w:w="5353" w:type="dxa"/>
          </w:tcPr>
          <w:p w14:paraId="39FC4B7D" w14:textId="77777777" w:rsidR="00E635DC" w:rsidRPr="00485E28" w:rsidRDefault="00E635DC" w:rsidP="00214237">
            <w:pPr>
              <w:pStyle w:val="rvps2"/>
              <w:shd w:val="clear" w:color="auto" w:fill="FFFFFF"/>
              <w:spacing w:before="0" w:beforeAutospacing="0" w:after="0" w:afterAutospacing="0"/>
              <w:ind w:firstLine="450"/>
              <w:contextualSpacing/>
              <w:jc w:val="both"/>
              <w:rPr>
                <w:b/>
                <w:bCs/>
                <w:sz w:val="28"/>
                <w:szCs w:val="28"/>
                <w:lang w:val="uk-UA"/>
              </w:rPr>
            </w:pPr>
            <w:r w:rsidRPr="00485E28">
              <w:rPr>
                <w:rStyle w:val="rvts9"/>
                <w:b/>
                <w:bCs/>
                <w:sz w:val="28"/>
                <w:szCs w:val="28"/>
                <w:lang w:val="uk-UA"/>
              </w:rPr>
              <w:lastRenderedPageBreak/>
              <w:t>Стаття 6.</w:t>
            </w:r>
            <w:r w:rsidRPr="00485E28">
              <w:rPr>
                <w:b/>
                <w:bCs/>
                <w:sz w:val="28"/>
                <w:szCs w:val="28"/>
                <w:lang w:val="uk-UA"/>
              </w:rPr>
              <w:t> Охорона територій та об’єктів, що мають особливу екологічну, наукову, естетичну, господарську, а також історико-культурну цінність</w:t>
            </w:r>
          </w:p>
          <w:p w14:paraId="1EE8C3D8"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p>
          <w:p w14:paraId="62ADE93E"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p>
          <w:p w14:paraId="44D9DD12" w14:textId="77777777" w:rsidR="00E635DC" w:rsidRPr="00485E28" w:rsidRDefault="00E635DC" w:rsidP="00214237">
            <w:pPr>
              <w:pStyle w:val="rvps2"/>
              <w:shd w:val="clear" w:color="auto" w:fill="FFFFFF"/>
              <w:spacing w:before="0" w:beforeAutospacing="0" w:after="0" w:afterAutospacing="0"/>
              <w:ind w:firstLine="450"/>
              <w:contextualSpacing/>
              <w:jc w:val="both"/>
              <w:rPr>
                <w:b/>
                <w:bCs/>
                <w:sz w:val="28"/>
                <w:szCs w:val="28"/>
                <w:lang w:val="uk-UA"/>
              </w:rPr>
            </w:pPr>
            <w:bookmarkStart w:id="12" w:name="n49"/>
            <w:bookmarkEnd w:id="12"/>
            <w:r w:rsidRPr="00485E28">
              <w:rPr>
                <w:sz w:val="28"/>
                <w:szCs w:val="28"/>
                <w:lang w:val="uk-UA"/>
              </w:rPr>
              <w:t xml:space="preserve">Території та об’єкти, що мають особливу екологічну, наукову, естетичну, господарську, а також історико-культурну цінність, підлягають комплексній охороні, порядок здійснення якої визначається положенням щодо кожної з таких територій чи об’єктів, яке відповідно до цього Закону та законодавства України про охорону пам’яток історії та культури затверджується </w:t>
            </w:r>
            <w:r w:rsidRPr="00485E28">
              <w:rPr>
                <w:b/>
                <w:bCs/>
                <w:sz w:val="28"/>
                <w:szCs w:val="28"/>
                <w:lang w:val="uk-UA"/>
              </w:rPr>
              <w:t>центральним органом виконавчої влади, що забезпечує формування і реалізує державну політику у сфері охорони навколишнього природного середовища</w:t>
            </w:r>
            <w:r w:rsidRPr="00485E28">
              <w:rPr>
                <w:sz w:val="28"/>
                <w:szCs w:val="28"/>
                <w:lang w:val="uk-UA"/>
              </w:rPr>
              <w:t xml:space="preserve">, </w:t>
            </w:r>
            <w:r w:rsidRPr="00485E28">
              <w:rPr>
                <w:b/>
                <w:bCs/>
                <w:sz w:val="28"/>
                <w:szCs w:val="28"/>
                <w:lang w:val="uk-UA"/>
              </w:rPr>
              <w:t>та центральним органом виконавчої влади, що забезпечує формування та реалізує державну політику у сфері культури.</w:t>
            </w:r>
          </w:p>
          <w:p w14:paraId="7502C471" w14:textId="77777777" w:rsidR="00E635DC" w:rsidRPr="00485E28" w:rsidRDefault="00E635DC" w:rsidP="00214237">
            <w:pPr>
              <w:pStyle w:val="rvps2"/>
              <w:shd w:val="clear" w:color="auto" w:fill="FFFFFF"/>
              <w:spacing w:before="0" w:beforeAutospacing="0" w:after="0" w:afterAutospacing="0"/>
              <w:contextualSpacing/>
              <w:jc w:val="both"/>
              <w:rPr>
                <w:sz w:val="28"/>
                <w:szCs w:val="28"/>
                <w:lang w:val="uk-UA"/>
              </w:rPr>
            </w:pPr>
          </w:p>
        </w:tc>
        <w:tc>
          <w:tcPr>
            <w:tcW w:w="5528" w:type="dxa"/>
          </w:tcPr>
          <w:p w14:paraId="06371924" w14:textId="77777777" w:rsidR="00E635DC" w:rsidRPr="00485E28" w:rsidRDefault="00E635DC" w:rsidP="00214237">
            <w:pPr>
              <w:pStyle w:val="rvps2"/>
              <w:shd w:val="clear" w:color="auto" w:fill="FFFFFF"/>
              <w:spacing w:before="0" w:beforeAutospacing="0" w:after="0" w:afterAutospacing="0"/>
              <w:ind w:firstLine="450"/>
              <w:contextualSpacing/>
              <w:jc w:val="both"/>
              <w:rPr>
                <w:b/>
                <w:bCs/>
                <w:sz w:val="28"/>
                <w:szCs w:val="28"/>
                <w:lang w:val="uk-UA"/>
              </w:rPr>
            </w:pPr>
            <w:r w:rsidRPr="00485E28">
              <w:rPr>
                <w:rStyle w:val="rvts9"/>
                <w:b/>
                <w:bCs/>
                <w:sz w:val="28"/>
                <w:szCs w:val="28"/>
                <w:lang w:val="uk-UA"/>
              </w:rPr>
              <w:t>Стаття 6.</w:t>
            </w:r>
            <w:r w:rsidRPr="00485E28">
              <w:rPr>
                <w:b/>
                <w:bCs/>
                <w:sz w:val="28"/>
                <w:szCs w:val="28"/>
                <w:lang w:val="uk-UA"/>
              </w:rPr>
              <w:t> Охорона природоохоронних територій та об’єктів, що мають особливу екологічну, наукову, естетичну, господарську, а також історико-культурну цінність</w:t>
            </w:r>
          </w:p>
          <w:p w14:paraId="0ACC37BF"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p>
          <w:p w14:paraId="578360AB"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r w:rsidRPr="00485E28">
              <w:rPr>
                <w:sz w:val="28"/>
                <w:szCs w:val="28"/>
                <w:lang w:val="uk-UA"/>
              </w:rPr>
              <w:t xml:space="preserve">Території та об’єкти, що мають особливу екологічну, наукову, естетичну, господарську, а також історико-культурну цінність, підлягають комплексній охороні, порядок здійснення якої визначається положенням щодо кожної з таких територій чи об’єктів, яке відповідно до цього Закону та законодавства України про охорону пам’яток історії та культури затверджується </w:t>
            </w:r>
            <w:r w:rsidRPr="00485E28">
              <w:rPr>
                <w:b/>
                <w:bCs/>
                <w:sz w:val="28"/>
                <w:szCs w:val="28"/>
                <w:lang w:val="uk-UA"/>
              </w:rPr>
              <w:t>центральним органом виконавчої влади, що забезпечує формування державної політики у сфері охорони навколишнього природного середовища</w:t>
            </w:r>
            <w:r w:rsidRPr="00485E28">
              <w:rPr>
                <w:sz w:val="28"/>
                <w:szCs w:val="28"/>
                <w:lang w:val="uk-UA"/>
              </w:rPr>
              <w:t xml:space="preserve"> </w:t>
            </w:r>
            <w:r w:rsidRPr="00485E28">
              <w:rPr>
                <w:b/>
                <w:bCs/>
                <w:sz w:val="28"/>
                <w:szCs w:val="28"/>
                <w:lang w:val="uk-UA"/>
              </w:rPr>
              <w:t>за погодженням відповідно до законодавства.</w:t>
            </w:r>
          </w:p>
        </w:tc>
        <w:tc>
          <w:tcPr>
            <w:tcW w:w="4678" w:type="dxa"/>
          </w:tcPr>
          <w:p w14:paraId="6BB8379E" w14:textId="3D86CAB3" w:rsidR="004B3663" w:rsidRPr="00485E28" w:rsidRDefault="004B3663" w:rsidP="004B3663">
            <w:pPr>
              <w:pStyle w:val="StyleZakonu"/>
              <w:spacing w:after="120" w:line="240" w:lineRule="auto"/>
              <w:ind w:firstLine="0"/>
              <w:rPr>
                <w:sz w:val="28"/>
                <w:szCs w:val="28"/>
                <w:lang w:val="uk-UA"/>
              </w:rPr>
            </w:pPr>
            <w:r w:rsidRPr="00485E28">
              <w:rPr>
                <w:sz w:val="28"/>
                <w:szCs w:val="28"/>
                <w:lang w:val="uk-UA"/>
              </w:rPr>
              <w:t>Стаття 6 проєкту містить положення</w:t>
            </w:r>
            <w:r w:rsidR="00DC3756" w:rsidRPr="00485E28">
              <w:rPr>
                <w:sz w:val="28"/>
                <w:szCs w:val="28"/>
                <w:lang w:val="uk-UA"/>
              </w:rPr>
              <w:t>,</w:t>
            </w:r>
            <w:r w:rsidRPr="00485E28">
              <w:rPr>
                <w:sz w:val="28"/>
                <w:szCs w:val="28"/>
                <w:lang w:val="uk-UA"/>
              </w:rPr>
              <w:t xml:space="preserve"> відповідно до якого території та об’єкти, що мають особливу екологічну, наукову, естетичну, господарську, а також історико-культурну цінність, підлягають комплексній охороні, порядок здійснення якої визначається положенням щодо кожної з таких територій чи об’єктів, яке відповідно до цього Закону та законодавства України про охорону пам’яток історії та культури затверджується центральним органом виконавчої влади, що забезпечує формування державної політики у сфері охорони навколишнього природного середовища за погодженням відповідно до законодавства.</w:t>
            </w:r>
          </w:p>
          <w:p w14:paraId="153A992B" w14:textId="771B154F" w:rsidR="004B3663" w:rsidRPr="00485E28" w:rsidRDefault="004B3663" w:rsidP="004B3663">
            <w:pPr>
              <w:pStyle w:val="StyleZakonu"/>
              <w:spacing w:after="120" w:line="240" w:lineRule="auto"/>
              <w:ind w:firstLine="0"/>
              <w:rPr>
                <w:sz w:val="28"/>
                <w:szCs w:val="28"/>
                <w:lang w:val="uk-UA"/>
              </w:rPr>
            </w:pPr>
            <w:r w:rsidRPr="00485E28">
              <w:rPr>
                <w:sz w:val="28"/>
                <w:szCs w:val="28"/>
                <w:lang w:val="uk-UA"/>
              </w:rPr>
              <w:t xml:space="preserve">Формулюванням «до цього Закону та законодавства України про охорону пам’яток історії та культури» обмежується вплив на такі суспільні відносини нормативно-правових актів щодо  захисту довкілля. </w:t>
            </w:r>
            <w:r w:rsidRPr="00485E28">
              <w:rPr>
                <w:sz w:val="28"/>
                <w:szCs w:val="28"/>
                <w:lang w:val="uk-UA"/>
              </w:rPr>
              <w:lastRenderedPageBreak/>
              <w:t>Зокрема, потенційно прийнятого закону, що врегульовуватиме статус Смарагдової мережі.</w:t>
            </w:r>
          </w:p>
          <w:p w14:paraId="5492F01E" w14:textId="0412C856" w:rsidR="00E635DC" w:rsidRPr="00485E28" w:rsidRDefault="00E635DC" w:rsidP="00214237">
            <w:pPr>
              <w:pStyle w:val="rvps2"/>
              <w:shd w:val="clear" w:color="auto" w:fill="FFFFFF"/>
              <w:spacing w:before="0" w:beforeAutospacing="0" w:after="0" w:afterAutospacing="0"/>
              <w:contextualSpacing/>
              <w:jc w:val="both"/>
              <w:rPr>
                <w:lang w:val="uk-UA"/>
              </w:rPr>
            </w:pPr>
          </w:p>
        </w:tc>
      </w:tr>
      <w:tr w:rsidR="00E635DC" w:rsidRPr="00485E28" w14:paraId="0EFF12FD" w14:textId="77777777" w:rsidTr="00214237">
        <w:trPr>
          <w:jc w:val="center"/>
        </w:trPr>
        <w:tc>
          <w:tcPr>
            <w:tcW w:w="5353" w:type="dxa"/>
          </w:tcPr>
          <w:p w14:paraId="789B4F3B" w14:textId="77777777" w:rsidR="00E635DC" w:rsidRPr="00485E28" w:rsidRDefault="00E635DC" w:rsidP="00214237">
            <w:pPr>
              <w:pStyle w:val="rvps2"/>
              <w:shd w:val="clear" w:color="auto" w:fill="FFFFFF"/>
              <w:spacing w:before="0" w:beforeAutospacing="0" w:after="0" w:afterAutospacing="0"/>
              <w:ind w:firstLine="450"/>
              <w:contextualSpacing/>
              <w:jc w:val="both"/>
              <w:rPr>
                <w:b/>
                <w:bCs/>
                <w:sz w:val="28"/>
                <w:szCs w:val="28"/>
                <w:lang w:val="uk-UA"/>
              </w:rPr>
            </w:pPr>
            <w:r w:rsidRPr="00485E28">
              <w:rPr>
                <w:b/>
                <w:bCs/>
                <w:sz w:val="28"/>
                <w:szCs w:val="28"/>
                <w:lang w:val="uk-UA"/>
              </w:rPr>
              <w:t>Стаття 7. Землі природно-заповідного фонду</w:t>
            </w:r>
          </w:p>
          <w:p w14:paraId="793B83AA" w14:textId="77777777" w:rsidR="00E635DC" w:rsidRPr="00485E28" w:rsidRDefault="00E635DC" w:rsidP="00214237">
            <w:pPr>
              <w:pStyle w:val="rvps2"/>
              <w:shd w:val="clear" w:color="auto" w:fill="FFFFFF"/>
              <w:spacing w:before="0" w:beforeAutospacing="0" w:after="0" w:afterAutospacing="0"/>
              <w:ind w:firstLine="448"/>
              <w:contextualSpacing/>
              <w:jc w:val="both"/>
              <w:rPr>
                <w:sz w:val="28"/>
                <w:szCs w:val="28"/>
                <w:lang w:val="uk-UA"/>
              </w:rPr>
            </w:pPr>
            <w:r w:rsidRPr="00485E28">
              <w:rPr>
                <w:sz w:val="28"/>
                <w:szCs w:val="28"/>
                <w:lang w:val="uk-UA"/>
              </w:rPr>
              <w:t>…</w:t>
            </w:r>
          </w:p>
          <w:p w14:paraId="7B370D10" w14:textId="77777777" w:rsidR="00E635DC" w:rsidRPr="00485E28" w:rsidRDefault="00E635DC" w:rsidP="00214237">
            <w:pPr>
              <w:pStyle w:val="rvps2"/>
              <w:shd w:val="clear" w:color="auto" w:fill="FFFFFF"/>
              <w:spacing w:before="0" w:beforeAutospacing="0" w:after="0" w:afterAutospacing="0"/>
              <w:ind w:firstLine="448"/>
              <w:contextualSpacing/>
              <w:jc w:val="both"/>
              <w:rPr>
                <w:sz w:val="28"/>
                <w:szCs w:val="28"/>
                <w:lang w:val="uk-UA"/>
              </w:rPr>
            </w:pPr>
            <w:r w:rsidRPr="00485E28">
              <w:rPr>
                <w:sz w:val="28"/>
                <w:szCs w:val="28"/>
                <w:lang w:val="uk-UA"/>
              </w:rPr>
              <w:t>Завдані внаслідок обмеження (обтяження) у землекористуванні втрати відшкодовуються в порядку, встановленому Кабінетом Міністрів України.</w:t>
            </w:r>
          </w:p>
          <w:p w14:paraId="09FD05D8"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r w:rsidRPr="00485E28">
              <w:rPr>
                <w:sz w:val="28"/>
                <w:szCs w:val="28"/>
                <w:lang w:val="uk-UA"/>
              </w:rPr>
              <w:t>…</w:t>
            </w:r>
          </w:p>
          <w:p w14:paraId="4AD5D9A7"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p>
        </w:tc>
        <w:tc>
          <w:tcPr>
            <w:tcW w:w="5528" w:type="dxa"/>
          </w:tcPr>
          <w:p w14:paraId="090BBFA0" w14:textId="77777777" w:rsidR="00E635DC" w:rsidRPr="00485E28" w:rsidRDefault="00E635DC" w:rsidP="00214237">
            <w:pPr>
              <w:pStyle w:val="rvps2"/>
              <w:shd w:val="clear" w:color="auto" w:fill="FFFFFF"/>
              <w:spacing w:before="0" w:beforeAutospacing="0" w:after="0" w:afterAutospacing="0"/>
              <w:ind w:firstLine="450"/>
              <w:contextualSpacing/>
              <w:jc w:val="both"/>
              <w:rPr>
                <w:b/>
                <w:bCs/>
                <w:sz w:val="28"/>
                <w:szCs w:val="28"/>
                <w:lang w:val="uk-UA"/>
              </w:rPr>
            </w:pPr>
            <w:r w:rsidRPr="00485E28">
              <w:rPr>
                <w:b/>
                <w:bCs/>
                <w:sz w:val="28"/>
                <w:szCs w:val="28"/>
                <w:lang w:val="uk-UA"/>
              </w:rPr>
              <w:t>Стаття 7. Землі природно-заповідного фонду</w:t>
            </w:r>
          </w:p>
          <w:p w14:paraId="22C31C71" w14:textId="77777777" w:rsidR="00E635DC" w:rsidRPr="00485E28" w:rsidRDefault="00E635DC" w:rsidP="00214237">
            <w:pPr>
              <w:pStyle w:val="rvps2"/>
              <w:shd w:val="clear" w:color="auto" w:fill="FFFFFF"/>
              <w:spacing w:before="0" w:beforeAutospacing="0" w:after="0" w:afterAutospacing="0"/>
              <w:ind w:firstLine="448"/>
              <w:contextualSpacing/>
              <w:jc w:val="both"/>
              <w:rPr>
                <w:sz w:val="28"/>
                <w:szCs w:val="28"/>
                <w:lang w:val="uk-UA"/>
              </w:rPr>
            </w:pPr>
            <w:r w:rsidRPr="00485E28">
              <w:rPr>
                <w:sz w:val="28"/>
                <w:szCs w:val="28"/>
                <w:lang w:val="uk-UA"/>
              </w:rPr>
              <w:t>…</w:t>
            </w:r>
          </w:p>
          <w:p w14:paraId="3226E12F" w14:textId="77777777" w:rsidR="00E635DC" w:rsidRPr="00485E28" w:rsidRDefault="00E635DC" w:rsidP="00214237">
            <w:pPr>
              <w:pStyle w:val="rvps2"/>
              <w:shd w:val="clear" w:color="auto" w:fill="FFFFFF"/>
              <w:spacing w:before="0" w:beforeAutospacing="0" w:after="0" w:afterAutospacing="0"/>
              <w:ind w:firstLine="448"/>
              <w:contextualSpacing/>
              <w:jc w:val="both"/>
              <w:rPr>
                <w:sz w:val="28"/>
                <w:szCs w:val="28"/>
                <w:lang w:val="uk-UA"/>
              </w:rPr>
            </w:pPr>
            <w:r w:rsidRPr="00485E28">
              <w:rPr>
                <w:sz w:val="28"/>
                <w:szCs w:val="28"/>
                <w:lang w:val="uk-UA"/>
              </w:rPr>
              <w:t>Завдані внаслідок обмеження (обтяження) у землекористуванні втрати відшкодовуються в порядку, встановленому Кабінетом Міністрів України.</w:t>
            </w:r>
          </w:p>
          <w:p w14:paraId="1899A284"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r w:rsidRPr="00485E28">
              <w:rPr>
                <w:sz w:val="28"/>
                <w:szCs w:val="28"/>
                <w:lang w:val="uk-UA"/>
              </w:rPr>
              <w:t>…</w:t>
            </w:r>
          </w:p>
          <w:p w14:paraId="58FC5EA5" w14:textId="77777777" w:rsidR="00E635DC" w:rsidRPr="00485E28" w:rsidRDefault="00E635DC" w:rsidP="00214237">
            <w:pPr>
              <w:pStyle w:val="rvps2"/>
              <w:shd w:val="clear" w:color="auto" w:fill="FFFFFF"/>
              <w:spacing w:before="0" w:beforeAutospacing="0" w:after="0" w:afterAutospacing="0"/>
              <w:ind w:firstLine="448"/>
              <w:contextualSpacing/>
              <w:jc w:val="both"/>
              <w:rPr>
                <w:b/>
                <w:bCs/>
                <w:sz w:val="28"/>
                <w:szCs w:val="28"/>
                <w:lang w:val="uk-UA"/>
              </w:rPr>
            </w:pPr>
            <w:bookmarkStart w:id="13" w:name="_Hlk124253574"/>
            <w:r w:rsidRPr="00485E28">
              <w:rPr>
                <w:b/>
                <w:bCs/>
                <w:sz w:val="28"/>
                <w:szCs w:val="28"/>
                <w:lang w:val="uk-UA"/>
              </w:rPr>
              <w:t>Забороняється вилучення, передача у власність та надання у користування земельних ділянок, стосовно яких прийнято рішення про створення (розширення) чи оголошення територій та об'єктів природно-заповідного фонду та передачі у постійне користування установ природно-заповідного фонду.</w:t>
            </w:r>
          </w:p>
          <w:bookmarkEnd w:id="13"/>
          <w:p w14:paraId="64C7BEB9" w14:textId="77777777" w:rsidR="00E635DC" w:rsidRPr="00485E28" w:rsidRDefault="00E635DC" w:rsidP="00214237">
            <w:pPr>
              <w:pStyle w:val="rvps2"/>
              <w:shd w:val="clear" w:color="auto" w:fill="FFFFFF"/>
              <w:spacing w:before="0" w:beforeAutospacing="0" w:after="0" w:afterAutospacing="0"/>
              <w:ind w:firstLine="450"/>
              <w:contextualSpacing/>
              <w:jc w:val="both"/>
              <w:rPr>
                <w:rStyle w:val="rvts9"/>
                <w:b/>
                <w:bCs/>
                <w:sz w:val="28"/>
                <w:szCs w:val="28"/>
                <w:lang w:val="uk-UA"/>
              </w:rPr>
            </w:pPr>
          </w:p>
        </w:tc>
        <w:tc>
          <w:tcPr>
            <w:tcW w:w="4678" w:type="dxa"/>
          </w:tcPr>
          <w:p w14:paraId="5DECB6CB" w14:textId="509A0E64" w:rsidR="00E635DC" w:rsidRPr="00485E28" w:rsidRDefault="00296961" w:rsidP="00214237">
            <w:pPr>
              <w:pStyle w:val="rvps2"/>
              <w:shd w:val="clear" w:color="auto" w:fill="FFFFFF"/>
              <w:spacing w:before="0" w:beforeAutospacing="0" w:after="0" w:afterAutospacing="0"/>
              <w:contextualSpacing/>
              <w:jc w:val="both"/>
              <w:rPr>
                <w:sz w:val="28"/>
                <w:szCs w:val="28"/>
                <w:lang w:val="uk-UA"/>
              </w:rPr>
            </w:pPr>
            <w:r w:rsidRPr="00485E28">
              <w:rPr>
                <w:sz w:val="28"/>
                <w:szCs w:val="28"/>
                <w:lang w:val="uk-UA"/>
              </w:rPr>
              <w:t>Відкритими залишається аспекти щодо врегулювання земельних питань щодо природоохоронних територій, таких як ВБУ чи Смарагдова мережа.</w:t>
            </w:r>
            <w:r w:rsidR="00E635DC" w:rsidRPr="00485E28">
              <w:rPr>
                <w:sz w:val="28"/>
                <w:szCs w:val="28"/>
                <w:lang w:val="uk-UA"/>
              </w:rPr>
              <w:t xml:space="preserve"> </w:t>
            </w:r>
          </w:p>
          <w:p w14:paraId="5D2D5FB0" w14:textId="77777777" w:rsidR="00E635DC" w:rsidRPr="00485E28" w:rsidRDefault="00E635DC" w:rsidP="00214237">
            <w:pPr>
              <w:pStyle w:val="rvps2"/>
              <w:shd w:val="clear" w:color="auto" w:fill="FFFFFF"/>
              <w:spacing w:before="0" w:beforeAutospacing="0" w:after="0" w:afterAutospacing="0"/>
              <w:contextualSpacing/>
              <w:jc w:val="both"/>
              <w:rPr>
                <w:sz w:val="28"/>
                <w:szCs w:val="28"/>
                <w:lang w:val="uk-UA"/>
              </w:rPr>
            </w:pPr>
          </w:p>
          <w:p w14:paraId="30BCC9E4" w14:textId="67D29269" w:rsidR="00E635DC" w:rsidRPr="00485E28" w:rsidRDefault="00E635DC" w:rsidP="00214237">
            <w:pPr>
              <w:pStyle w:val="rvps2"/>
              <w:shd w:val="clear" w:color="auto" w:fill="FFFFFF"/>
              <w:spacing w:before="0" w:beforeAutospacing="0" w:after="0" w:afterAutospacing="0"/>
              <w:contextualSpacing/>
              <w:jc w:val="both"/>
              <w:rPr>
                <w:b/>
                <w:bCs/>
                <w:sz w:val="28"/>
                <w:szCs w:val="28"/>
                <w:lang w:val="uk-UA"/>
              </w:rPr>
            </w:pPr>
            <w:r w:rsidRPr="00485E28">
              <w:rPr>
                <w:sz w:val="28"/>
                <w:szCs w:val="28"/>
                <w:lang w:val="uk-UA"/>
              </w:rPr>
              <w:t>Було б доцільно також включити</w:t>
            </w:r>
            <w:r w:rsidR="006601BB" w:rsidRPr="00485E28">
              <w:rPr>
                <w:sz w:val="28"/>
                <w:szCs w:val="28"/>
                <w:lang w:val="uk-UA"/>
              </w:rPr>
              <w:t xml:space="preserve"> сюди і </w:t>
            </w:r>
            <w:r w:rsidRPr="00485E28">
              <w:rPr>
                <w:sz w:val="28"/>
                <w:szCs w:val="28"/>
                <w:lang w:val="uk-UA"/>
              </w:rPr>
              <w:t>зем</w:t>
            </w:r>
            <w:r w:rsidR="006601BB" w:rsidRPr="00485E28">
              <w:rPr>
                <w:sz w:val="28"/>
                <w:szCs w:val="28"/>
                <w:lang w:val="uk-UA"/>
              </w:rPr>
              <w:t>ельні ділянки</w:t>
            </w:r>
            <w:r w:rsidRPr="00485E28">
              <w:rPr>
                <w:sz w:val="28"/>
                <w:szCs w:val="28"/>
                <w:lang w:val="uk-UA"/>
              </w:rPr>
              <w:t xml:space="preserve">, щодо </w:t>
            </w:r>
            <w:r w:rsidR="00E473FB" w:rsidRPr="00485E28">
              <w:rPr>
                <w:sz w:val="28"/>
                <w:szCs w:val="28"/>
                <w:lang w:val="uk-UA"/>
              </w:rPr>
              <w:t>я</w:t>
            </w:r>
            <w:r w:rsidRPr="00485E28">
              <w:rPr>
                <w:sz w:val="28"/>
                <w:szCs w:val="28"/>
                <w:lang w:val="uk-UA"/>
              </w:rPr>
              <w:t>ких розпочата процедура заповідання</w:t>
            </w:r>
            <w:r w:rsidRPr="00485E28">
              <w:rPr>
                <w:b/>
                <w:bCs/>
                <w:sz w:val="28"/>
                <w:szCs w:val="28"/>
                <w:lang w:val="uk-UA"/>
              </w:rPr>
              <w:t>.</w:t>
            </w:r>
          </w:p>
          <w:p w14:paraId="5599F955" w14:textId="2F16FFDF" w:rsidR="00E635DC" w:rsidRPr="00485E28" w:rsidRDefault="00E635DC" w:rsidP="00214237">
            <w:pPr>
              <w:pStyle w:val="rvps2"/>
              <w:shd w:val="clear" w:color="auto" w:fill="FFFFFF"/>
              <w:spacing w:before="0" w:beforeAutospacing="0" w:after="0" w:afterAutospacing="0"/>
              <w:contextualSpacing/>
              <w:jc w:val="both"/>
              <w:rPr>
                <w:sz w:val="28"/>
                <w:szCs w:val="28"/>
                <w:lang w:val="uk-UA"/>
              </w:rPr>
            </w:pPr>
          </w:p>
        </w:tc>
      </w:tr>
      <w:tr w:rsidR="00E635DC" w:rsidRPr="00485E28" w14:paraId="792DFB1A" w14:textId="77777777" w:rsidTr="00214237">
        <w:trPr>
          <w:jc w:val="center"/>
        </w:trPr>
        <w:tc>
          <w:tcPr>
            <w:tcW w:w="5353" w:type="dxa"/>
          </w:tcPr>
          <w:p w14:paraId="6A8836F8" w14:textId="77777777" w:rsidR="00E635DC" w:rsidRPr="00485E28" w:rsidRDefault="00E635DC" w:rsidP="00214237">
            <w:pPr>
              <w:pStyle w:val="rvps2"/>
              <w:shd w:val="clear" w:color="auto" w:fill="FFFFFF"/>
              <w:spacing w:before="0" w:beforeAutospacing="0" w:after="0" w:afterAutospacing="0"/>
              <w:ind w:firstLine="448"/>
              <w:contextualSpacing/>
              <w:jc w:val="both"/>
              <w:rPr>
                <w:b/>
                <w:sz w:val="28"/>
                <w:szCs w:val="28"/>
                <w:lang w:val="uk-UA"/>
              </w:rPr>
            </w:pPr>
            <w:r w:rsidRPr="00485E28">
              <w:rPr>
                <w:rStyle w:val="rvts9"/>
                <w:b/>
                <w:bCs/>
                <w:sz w:val="28"/>
                <w:szCs w:val="28"/>
                <w:lang w:val="uk-UA"/>
              </w:rPr>
              <w:t>Стаття 8.</w:t>
            </w:r>
            <w:r w:rsidRPr="00485E28">
              <w:rPr>
                <w:sz w:val="28"/>
                <w:szCs w:val="28"/>
                <w:lang w:val="uk-UA"/>
              </w:rPr>
              <w:t> </w:t>
            </w:r>
            <w:r w:rsidRPr="00485E28">
              <w:rPr>
                <w:b/>
                <w:sz w:val="28"/>
                <w:szCs w:val="28"/>
                <w:lang w:val="uk-UA"/>
              </w:rPr>
              <w:t>Основні засоби збереження територій та об’єктів природно-заповідного фонду</w:t>
            </w:r>
          </w:p>
          <w:p w14:paraId="06B1B7BE" w14:textId="77777777" w:rsidR="00E635DC" w:rsidRPr="00485E28" w:rsidRDefault="00E635DC" w:rsidP="00214237">
            <w:pPr>
              <w:pStyle w:val="rvps2"/>
              <w:shd w:val="clear" w:color="auto" w:fill="FFFFFF"/>
              <w:spacing w:before="0" w:beforeAutospacing="0" w:after="0" w:afterAutospacing="0"/>
              <w:ind w:firstLine="448"/>
              <w:contextualSpacing/>
              <w:jc w:val="both"/>
              <w:rPr>
                <w:b/>
                <w:sz w:val="28"/>
                <w:szCs w:val="28"/>
                <w:lang w:val="uk-UA"/>
              </w:rPr>
            </w:pPr>
          </w:p>
          <w:p w14:paraId="6AE299DC" w14:textId="77777777" w:rsidR="00E635DC" w:rsidRPr="00485E28" w:rsidRDefault="00E635DC" w:rsidP="00214237">
            <w:pPr>
              <w:pStyle w:val="rvps2"/>
              <w:shd w:val="clear" w:color="auto" w:fill="FFFFFF"/>
              <w:spacing w:before="0" w:beforeAutospacing="0" w:after="0" w:afterAutospacing="0"/>
              <w:ind w:firstLine="448"/>
              <w:contextualSpacing/>
              <w:jc w:val="both"/>
              <w:rPr>
                <w:b/>
                <w:sz w:val="28"/>
                <w:szCs w:val="28"/>
                <w:lang w:val="uk-UA"/>
              </w:rPr>
            </w:pPr>
          </w:p>
          <w:p w14:paraId="123582B6" w14:textId="77777777" w:rsidR="00E635DC" w:rsidRPr="00485E28" w:rsidRDefault="00E635DC" w:rsidP="00214237">
            <w:pPr>
              <w:pStyle w:val="rvps2"/>
              <w:shd w:val="clear" w:color="auto" w:fill="FFFFFF"/>
              <w:spacing w:before="0" w:beforeAutospacing="0" w:after="0" w:afterAutospacing="0"/>
              <w:ind w:firstLine="448"/>
              <w:contextualSpacing/>
              <w:jc w:val="both"/>
              <w:rPr>
                <w:sz w:val="28"/>
                <w:szCs w:val="28"/>
                <w:lang w:val="uk-UA"/>
              </w:rPr>
            </w:pPr>
            <w:bookmarkStart w:id="14" w:name="n64"/>
            <w:bookmarkEnd w:id="14"/>
            <w:r w:rsidRPr="00485E28">
              <w:rPr>
                <w:sz w:val="28"/>
                <w:szCs w:val="28"/>
                <w:lang w:val="uk-UA"/>
              </w:rPr>
              <w:t>Збереження територій та об’єктів природно-заповідного фонду забезпечується шляхом:</w:t>
            </w:r>
          </w:p>
          <w:p w14:paraId="29E44846" w14:textId="77777777" w:rsidR="00E635DC" w:rsidRPr="00485E28" w:rsidRDefault="00E635DC" w:rsidP="00214237">
            <w:pPr>
              <w:pStyle w:val="rvps2"/>
              <w:shd w:val="clear" w:color="auto" w:fill="FFFFFF"/>
              <w:spacing w:before="0" w:beforeAutospacing="0" w:after="0" w:afterAutospacing="0"/>
              <w:ind w:firstLine="448"/>
              <w:contextualSpacing/>
              <w:jc w:val="both"/>
              <w:rPr>
                <w:sz w:val="28"/>
                <w:szCs w:val="28"/>
                <w:lang w:val="uk-UA"/>
              </w:rPr>
            </w:pPr>
            <w:bookmarkStart w:id="15" w:name="n65"/>
            <w:bookmarkEnd w:id="15"/>
            <w:r w:rsidRPr="00485E28">
              <w:rPr>
                <w:sz w:val="28"/>
                <w:szCs w:val="28"/>
                <w:lang w:val="uk-UA"/>
              </w:rPr>
              <w:lastRenderedPageBreak/>
              <w:t>встановлення заповідного режиму;</w:t>
            </w:r>
          </w:p>
          <w:p w14:paraId="35B57C33" w14:textId="77777777" w:rsidR="00E635DC" w:rsidRPr="00485E28" w:rsidRDefault="00E635DC" w:rsidP="00214237">
            <w:pPr>
              <w:pStyle w:val="rvps2"/>
              <w:shd w:val="clear" w:color="auto" w:fill="FFFFFF"/>
              <w:spacing w:before="0" w:beforeAutospacing="0" w:after="0" w:afterAutospacing="0"/>
              <w:ind w:firstLine="450"/>
              <w:contextualSpacing/>
              <w:jc w:val="both"/>
              <w:rPr>
                <w:rStyle w:val="rvts9"/>
                <w:b/>
                <w:bCs/>
                <w:sz w:val="28"/>
                <w:szCs w:val="28"/>
                <w:lang w:val="uk-UA"/>
              </w:rPr>
            </w:pPr>
            <w:r w:rsidRPr="00485E28">
              <w:rPr>
                <w:b/>
                <w:bCs/>
                <w:sz w:val="28"/>
                <w:szCs w:val="28"/>
                <w:lang w:val="uk-UA"/>
              </w:rPr>
              <w:t>…</w:t>
            </w:r>
          </w:p>
        </w:tc>
        <w:tc>
          <w:tcPr>
            <w:tcW w:w="5528" w:type="dxa"/>
          </w:tcPr>
          <w:p w14:paraId="0E6A710B" w14:textId="77777777" w:rsidR="00E635DC" w:rsidRPr="00485E28" w:rsidRDefault="00E635DC" w:rsidP="00214237">
            <w:pPr>
              <w:pStyle w:val="rvps2"/>
              <w:shd w:val="clear" w:color="auto" w:fill="FFFFFF"/>
              <w:spacing w:before="0" w:beforeAutospacing="0" w:after="0" w:afterAutospacing="0"/>
              <w:ind w:firstLine="448"/>
              <w:contextualSpacing/>
              <w:jc w:val="both"/>
              <w:rPr>
                <w:b/>
                <w:sz w:val="28"/>
                <w:szCs w:val="28"/>
                <w:lang w:val="uk-UA"/>
              </w:rPr>
            </w:pPr>
            <w:r w:rsidRPr="00485E28">
              <w:rPr>
                <w:rStyle w:val="rvts9"/>
                <w:b/>
                <w:bCs/>
                <w:sz w:val="28"/>
                <w:szCs w:val="28"/>
                <w:lang w:val="uk-UA"/>
              </w:rPr>
              <w:lastRenderedPageBreak/>
              <w:t>Стаття 8.</w:t>
            </w:r>
            <w:r w:rsidRPr="00485E28">
              <w:rPr>
                <w:sz w:val="28"/>
                <w:szCs w:val="28"/>
                <w:lang w:val="uk-UA"/>
              </w:rPr>
              <w:t> </w:t>
            </w:r>
            <w:r w:rsidRPr="00485E28">
              <w:rPr>
                <w:b/>
                <w:sz w:val="28"/>
                <w:szCs w:val="28"/>
                <w:lang w:val="uk-UA"/>
              </w:rPr>
              <w:t>Основні засоби збереження природоохоронних  територій та об’єктів природно-заповідного фонду</w:t>
            </w:r>
          </w:p>
          <w:p w14:paraId="247F7589" w14:textId="77777777" w:rsidR="00E635DC" w:rsidRPr="00485E28" w:rsidRDefault="00E635DC" w:rsidP="00214237">
            <w:pPr>
              <w:pStyle w:val="rvps2"/>
              <w:shd w:val="clear" w:color="auto" w:fill="FFFFFF"/>
              <w:spacing w:before="0" w:beforeAutospacing="0" w:after="0" w:afterAutospacing="0"/>
              <w:ind w:firstLine="448"/>
              <w:contextualSpacing/>
              <w:jc w:val="both"/>
              <w:rPr>
                <w:b/>
                <w:sz w:val="28"/>
                <w:szCs w:val="28"/>
                <w:lang w:val="uk-UA"/>
              </w:rPr>
            </w:pPr>
          </w:p>
          <w:p w14:paraId="48CCC7A2" w14:textId="77777777" w:rsidR="00E635DC" w:rsidRPr="00485E28" w:rsidRDefault="00E635DC" w:rsidP="00214237">
            <w:pPr>
              <w:pStyle w:val="rvps2"/>
              <w:shd w:val="clear" w:color="auto" w:fill="FFFFFF"/>
              <w:spacing w:before="0" w:beforeAutospacing="0" w:after="0" w:afterAutospacing="0"/>
              <w:ind w:firstLine="448"/>
              <w:contextualSpacing/>
              <w:jc w:val="both"/>
              <w:rPr>
                <w:sz w:val="28"/>
                <w:szCs w:val="28"/>
                <w:lang w:val="uk-UA"/>
              </w:rPr>
            </w:pPr>
            <w:r w:rsidRPr="00485E28">
              <w:rPr>
                <w:sz w:val="28"/>
                <w:szCs w:val="28"/>
                <w:lang w:val="uk-UA"/>
              </w:rPr>
              <w:t xml:space="preserve">Збереження </w:t>
            </w:r>
            <w:r w:rsidRPr="00485E28">
              <w:rPr>
                <w:b/>
                <w:sz w:val="28"/>
                <w:szCs w:val="28"/>
                <w:lang w:val="uk-UA"/>
              </w:rPr>
              <w:t xml:space="preserve">природоохоронних </w:t>
            </w:r>
            <w:r w:rsidRPr="00485E28">
              <w:rPr>
                <w:sz w:val="28"/>
                <w:szCs w:val="28"/>
                <w:lang w:val="uk-UA"/>
              </w:rPr>
              <w:t>територій та об’єктів природно-заповідного фонду забезпечується шляхом:</w:t>
            </w:r>
          </w:p>
          <w:p w14:paraId="73137AE6" w14:textId="77777777" w:rsidR="00E635DC" w:rsidRPr="00485E28" w:rsidRDefault="00E635DC" w:rsidP="00214237">
            <w:pPr>
              <w:pStyle w:val="rvps2"/>
              <w:shd w:val="clear" w:color="auto" w:fill="FFFFFF"/>
              <w:spacing w:before="0" w:beforeAutospacing="0" w:after="0" w:afterAutospacing="0"/>
              <w:ind w:firstLine="448"/>
              <w:contextualSpacing/>
              <w:jc w:val="both"/>
              <w:rPr>
                <w:b/>
                <w:sz w:val="28"/>
                <w:szCs w:val="28"/>
                <w:lang w:val="uk-UA"/>
              </w:rPr>
            </w:pPr>
            <w:r w:rsidRPr="00485E28">
              <w:rPr>
                <w:sz w:val="28"/>
                <w:szCs w:val="28"/>
                <w:lang w:val="uk-UA"/>
              </w:rPr>
              <w:lastRenderedPageBreak/>
              <w:t xml:space="preserve">встановлення заповідного режиму </w:t>
            </w:r>
            <w:r w:rsidRPr="00485E28">
              <w:rPr>
                <w:b/>
                <w:sz w:val="28"/>
                <w:szCs w:val="28"/>
                <w:lang w:val="uk-UA"/>
              </w:rPr>
              <w:t>та здійснення їх охорони;</w:t>
            </w:r>
          </w:p>
          <w:p w14:paraId="4D5EBCB8" w14:textId="77777777" w:rsidR="00E635DC" w:rsidRPr="00485E28" w:rsidRDefault="00E635DC" w:rsidP="00214237">
            <w:pPr>
              <w:pStyle w:val="rvps2"/>
              <w:shd w:val="clear" w:color="auto" w:fill="FFFFFF"/>
              <w:spacing w:before="0" w:beforeAutospacing="0" w:after="0" w:afterAutospacing="0"/>
              <w:ind w:firstLine="450"/>
              <w:contextualSpacing/>
              <w:jc w:val="both"/>
              <w:rPr>
                <w:b/>
                <w:bCs/>
                <w:sz w:val="28"/>
                <w:szCs w:val="28"/>
                <w:lang w:val="uk-UA"/>
              </w:rPr>
            </w:pPr>
            <w:r w:rsidRPr="00485E28">
              <w:rPr>
                <w:b/>
                <w:bCs/>
                <w:sz w:val="28"/>
                <w:szCs w:val="28"/>
                <w:lang w:val="uk-UA"/>
              </w:rPr>
              <w:t>…</w:t>
            </w:r>
          </w:p>
          <w:p w14:paraId="467ABFBA" w14:textId="77777777" w:rsidR="00E635DC" w:rsidRPr="00485E28" w:rsidRDefault="00E635DC" w:rsidP="00214237">
            <w:pPr>
              <w:pStyle w:val="rvps2"/>
              <w:shd w:val="clear" w:color="auto" w:fill="FFFFFF"/>
              <w:spacing w:before="0" w:beforeAutospacing="0" w:after="0" w:afterAutospacing="0"/>
              <w:ind w:firstLine="450"/>
              <w:contextualSpacing/>
              <w:jc w:val="both"/>
              <w:rPr>
                <w:rStyle w:val="rvts9"/>
                <w:b/>
                <w:bCs/>
                <w:sz w:val="28"/>
                <w:szCs w:val="28"/>
                <w:lang w:val="uk-UA"/>
              </w:rPr>
            </w:pPr>
          </w:p>
        </w:tc>
        <w:tc>
          <w:tcPr>
            <w:tcW w:w="4678" w:type="dxa"/>
          </w:tcPr>
          <w:p w14:paraId="4ECB8D02" w14:textId="4D56B1C6" w:rsidR="00296961" w:rsidRPr="00485E28" w:rsidRDefault="00296961" w:rsidP="00214237">
            <w:pPr>
              <w:pStyle w:val="rvps2"/>
              <w:shd w:val="clear" w:color="auto" w:fill="FFFFFF"/>
              <w:spacing w:before="0" w:beforeAutospacing="0" w:after="0" w:afterAutospacing="0"/>
              <w:contextualSpacing/>
              <w:jc w:val="both"/>
              <w:rPr>
                <w:rStyle w:val="rvts9"/>
                <w:sz w:val="28"/>
                <w:szCs w:val="28"/>
                <w:lang w:val="uk-UA"/>
              </w:rPr>
            </w:pPr>
            <w:r w:rsidRPr="00485E28">
              <w:rPr>
                <w:rStyle w:val="rvts9"/>
                <w:sz w:val="28"/>
                <w:szCs w:val="28"/>
                <w:lang w:val="uk-UA"/>
              </w:rPr>
              <w:lastRenderedPageBreak/>
              <w:t xml:space="preserve">Змішування природоохоронних територій та </w:t>
            </w:r>
            <w:r w:rsidRPr="00485E28">
              <w:rPr>
                <w:sz w:val="28"/>
                <w:szCs w:val="28"/>
                <w:lang w:val="uk-UA"/>
              </w:rPr>
              <w:t>територій та об’єктів ПЗФ видається помилковим, адже їх</w:t>
            </w:r>
            <w:r w:rsidR="00DC3756" w:rsidRPr="00485E28">
              <w:rPr>
                <w:sz w:val="28"/>
                <w:szCs w:val="28"/>
                <w:lang w:val="uk-UA"/>
              </w:rPr>
              <w:t>ні</w:t>
            </w:r>
            <w:r w:rsidRPr="00485E28">
              <w:rPr>
                <w:sz w:val="28"/>
                <w:szCs w:val="28"/>
                <w:lang w:val="uk-UA"/>
              </w:rPr>
              <w:t xml:space="preserve"> правові режими за своєю суттю дуже різні.</w:t>
            </w:r>
            <w:r w:rsidRPr="00485E28">
              <w:rPr>
                <w:b/>
                <w:sz w:val="28"/>
                <w:szCs w:val="28"/>
                <w:lang w:val="uk-UA"/>
              </w:rPr>
              <w:t xml:space="preserve"> </w:t>
            </w:r>
          </w:p>
          <w:p w14:paraId="6E1A1716" w14:textId="09F8AF51" w:rsidR="00E635DC" w:rsidRPr="00485E28" w:rsidRDefault="00E635DC" w:rsidP="00214237">
            <w:pPr>
              <w:pStyle w:val="rvps2"/>
              <w:shd w:val="clear" w:color="auto" w:fill="FFFFFF"/>
              <w:spacing w:before="0" w:beforeAutospacing="0" w:after="0" w:afterAutospacing="0"/>
              <w:contextualSpacing/>
              <w:jc w:val="both"/>
              <w:rPr>
                <w:rStyle w:val="rvts9"/>
                <w:sz w:val="28"/>
                <w:szCs w:val="28"/>
                <w:lang w:val="uk-UA"/>
              </w:rPr>
            </w:pPr>
            <w:r w:rsidRPr="00485E28">
              <w:rPr>
                <w:rStyle w:val="rvts9"/>
                <w:sz w:val="28"/>
                <w:szCs w:val="28"/>
                <w:lang w:val="uk-UA"/>
              </w:rPr>
              <w:t>На територіях Смарагдової мережі не встановлюється повний заповідний режим. Для них розробля</w:t>
            </w:r>
            <w:r w:rsidR="00296961" w:rsidRPr="00485E28">
              <w:rPr>
                <w:rStyle w:val="rvts9"/>
                <w:sz w:val="28"/>
                <w:szCs w:val="28"/>
                <w:lang w:val="uk-UA"/>
              </w:rPr>
              <w:t>є</w:t>
            </w:r>
            <w:r w:rsidRPr="00485E28">
              <w:rPr>
                <w:rStyle w:val="rvts9"/>
                <w:sz w:val="28"/>
                <w:szCs w:val="28"/>
                <w:lang w:val="uk-UA"/>
              </w:rPr>
              <w:t xml:space="preserve">ться </w:t>
            </w:r>
            <w:r w:rsidRPr="00485E28">
              <w:rPr>
                <w:rStyle w:val="rvts9"/>
                <w:sz w:val="28"/>
                <w:szCs w:val="28"/>
                <w:lang w:val="uk-UA"/>
              </w:rPr>
              <w:lastRenderedPageBreak/>
              <w:t>зонування та менеджмент план</w:t>
            </w:r>
            <w:r w:rsidR="00296961" w:rsidRPr="00485E28">
              <w:rPr>
                <w:rStyle w:val="rvts9"/>
                <w:sz w:val="28"/>
                <w:szCs w:val="28"/>
                <w:lang w:val="uk-UA"/>
              </w:rPr>
              <w:t xml:space="preserve">и, які за умови дотримання певних екологічних умов дозволяють реалізацію господарської діяльності, а деколи навіть вимагають її (випасання худоби для збереження </w:t>
            </w:r>
            <w:proofErr w:type="spellStart"/>
            <w:r w:rsidR="00296961" w:rsidRPr="00485E28">
              <w:rPr>
                <w:rStyle w:val="rvts9"/>
                <w:sz w:val="28"/>
                <w:szCs w:val="28"/>
                <w:lang w:val="uk-UA"/>
              </w:rPr>
              <w:t>лукових</w:t>
            </w:r>
            <w:proofErr w:type="spellEnd"/>
            <w:r w:rsidR="00296961" w:rsidRPr="00485E28">
              <w:rPr>
                <w:rStyle w:val="rvts9"/>
                <w:sz w:val="28"/>
                <w:szCs w:val="28"/>
                <w:lang w:val="uk-UA"/>
              </w:rPr>
              <w:t xml:space="preserve"> екосистем).</w:t>
            </w:r>
            <w:r w:rsidRPr="00485E28">
              <w:rPr>
                <w:rStyle w:val="rvts9"/>
                <w:sz w:val="28"/>
                <w:szCs w:val="28"/>
                <w:lang w:val="uk-UA"/>
              </w:rPr>
              <w:t xml:space="preserve"> </w:t>
            </w:r>
          </w:p>
          <w:p w14:paraId="4DF989F3" w14:textId="20A495E0" w:rsidR="00E635DC" w:rsidRPr="00485E28" w:rsidRDefault="00E635DC" w:rsidP="00214237">
            <w:pPr>
              <w:pStyle w:val="rvps2"/>
              <w:shd w:val="clear" w:color="auto" w:fill="FFFFFF"/>
              <w:spacing w:before="0" w:beforeAutospacing="0" w:after="0" w:afterAutospacing="0"/>
              <w:contextualSpacing/>
              <w:jc w:val="both"/>
              <w:rPr>
                <w:rStyle w:val="rvts9"/>
                <w:sz w:val="28"/>
                <w:szCs w:val="28"/>
                <w:lang w:val="uk-UA"/>
              </w:rPr>
            </w:pPr>
          </w:p>
        </w:tc>
      </w:tr>
      <w:tr w:rsidR="00E635DC" w:rsidRPr="00485E28" w14:paraId="3E790AA2" w14:textId="77777777" w:rsidTr="00214237">
        <w:trPr>
          <w:jc w:val="center"/>
        </w:trPr>
        <w:tc>
          <w:tcPr>
            <w:tcW w:w="5353" w:type="dxa"/>
          </w:tcPr>
          <w:p w14:paraId="74070DC0" w14:textId="77777777" w:rsidR="00E635DC" w:rsidRPr="00485E28" w:rsidRDefault="00E635DC" w:rsidP="00214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contextualSpacing/>
              <w:jc w:val="both"/>
              <w:rPr>
                <w:b/>
                <w:sz w:val="28"/>
                <w:szCs w:val="28"/>
                <w:lang w:val="uk-UA"/>
              </w:rPr>
            </w:pPr>
            <w:r w:rsidRPr="00485E28">
              <w:rPr>
                <w:b/>
                <w:sz w:val="28"/>
                <w:szCs w:val="28"/>
                <w:lang w:val="uk-UA"/>
              </w:rPr>
              <w:t>Стаття 9. Види використання територій та об'єктів природно-заповідного фонду</w:t>
            </w:r>
          </w:p>
          <w:p w14:paraId="4DA781F3" w14:textId="77777777" w:rsidR="00E635DC" w:rsidRPr="00485E28" w:rsidRDefault="00E635DC" w:rsidP="00214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contextualSpacing/>
              <w:jc w:val="both"/>
              <w:rPr>
                <w:sz w:val="28"/>
                <w:szCs w:val="28"/>
                <w:lang w:val="uk-UA"/>
              </w:rPr>
            </w:pPr>
            <w:r w:rsidRPr="00485E28">
              <w:rPr>
                <w:sz w:val="28"/>
                <w:szCs w:val="28"/>
                <w:lang w:val="uk-UA"/>
              </w:rPr>
              <w:t>…</w:t>
            </w:r>
          </w:p>
          <w:p w14:paraId="2E312337" w14:textId="77777777" w:rsidR="00E635DC" w:rsidRPr="00485E28" w:rsidRDefault="00E635DC" w:rsidP="00214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contextualSpacing/>
              <w:jc w:val="both"/>
              <w:rPr>
                <w:sz w:val="28"/>
                <w:szCs w:val="28"/>
                <w:lang w:val="uk-UA"/>
              </w:rPr>
            </w:pPr>
            <w:r w:rsidRPr="00485E28">
              <w:rPr>
                <w:sz w:val="28"/>
                <w:szCs w:val="28"/>
                <w:lang w:val="uk-UA"/>
              </w:rPr>
              <w:t xml:space="preserve">Встановлені частиною першою цієї статті основні види використання, а також заготівля деревини, лікарських та інших цінних рослин, їх плодів, сіна, випасання худоби, </w:t>
            </w:r>
            <w:r w:rsidRPr="00485E28">
              <w:rPr>
                <w:b/>
                <w:bCs/>
                <w:sz w:val="28"/>
                <w:szCs w:val="28"/>
                <w:lang w:val="uk-UA"/>
              </w:rPr>
              <w:t>мисливство</w:t>
            </w:r>
            <w:r w:rsidRPr="00485E28">
              <w:rPr>
                <w:sz w:val="28"/>
                <w:szCs w:val="28"/>
                <w:lang w:val="uk-UA"/>
              </w:rPr>
              <w:t xml:space="preserve">, рибальство та інші види використання можуть здійснюватися лише за умови, що така діяльність не суперечить цільовому призначенню територій та об'єктів природно-заповідного фонду, встановленим вимогам щодо охорони, відтворення та використання їх природних комплексів та окремих об'єктів. </w:t>
            </w:r>
          </w:p>
          <w:p w14:paraId="2E20C9F3" w14:textId="77777777" w:rsidR="00E635DC" w:rsidRPr="00485E28" w:rsidRDefault="00E635DC" w:rsidP="00214237">
            <w:pPr>
              <w:pStyle w:val="rvps2"/>
              <w:shd w:val="clear" w:color="auto" w:fill="FFFFFF"/>
              <w:spacing w:before="0" w:beforeAutospacing="0" w:after="0" w:afterAutospacing="0"/>
              <w:ind w:firstLine="448"/>
              <w:contextualSpacing/>
              <w:jc w:val="both"/>
              <w:rPr>
                <w:rStyle w:val="rvts9"/>
                <w:b/>
                <w:bCs/>
                <w:sz w:val="28"/>
                <w:szCs w:val="28"/>
                <w:lang w:val="uk-UA"/>
              </w:rPr>
            </w:pPr>
          </w:p>
        </w:tc>
        <w:tc>
          <w:tcPr>
            <w:tcW w:w="5528" w:type="dxa"/>
          </w:tcPr>
          <w:p w14:paraId="3AF0485E" w14:textId="77777777" w:rsidR="00E635DC" w:rsidRPr="00485E28" w:rsidRDefault="00E635DC" w:rsidP="00214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contextualSpacing/>
              <w:jc w:val="both"/>
              <w:rPr>
                <w:b/>
                <w:sz w:val="28"/>
                <w:szCs w:val="28"/>
                <w:lang w:val="uk-UA"/>
              </w:rPr>
            </w:pPr>
            <w:r w:rsidRPr="00485E28">
              <w:rPr>
                <w:b/>
                <w:sz w:val="28"/>
                <w:szCs w:val="28"/>
                <w:lang w:val="uk-UA"/>
              </w:rPr>
              <w:t>Стаття 9. Види використання територій та об'єктів природно-заповідного фонду</w:t>
            </w:r>
          </w:p>
          <w:p w14:paraId="2F1516DD" w14:textId="77777777" w:rsidR="00E635DC" w:rsidRPr="00485E28" w:rsidRDefault="00E635DC" w:rsidP="00214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contextualSpacing/>
              <w:jc w:val="both"/>
              <w:rPr>
                <w:sz w:val="28"/>
                <w:szCs w:val="28"/>
                <w:lang w:val="uk-UA"/>
              </w:rPr>
            </w:pPr>
            <w:r w:rsidRPr="00485E28">
              <w:rPr>
                <w:sz w:val="28"/>
                <w:szCs w:val="28"/>
                <w:lang w:val="uk-UA"/>
              </w:rPr>
              <w:t>…</w:t>
            </w:r>
          </w:p>
          <w:p w14:paraId="571AF885" w14:textId="77777777" w:rsidR="00E635DC" w:rsidRPr="00485E28" w:rsidRDefault="00E635DC" w:rsidP="00214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contextualSpacing/>
              <w:jc w:val="both"/>
              <w:rPr>
                <w:sz w:val="28"/>
                <w:szCs w:val="28"/>
                <w:lang w:val="uk-UA"/>
              </w:rPr>
            </w:pPr>
            <w:r w:rsidRPr="00485E28">
              <w:rPr>
                <w:sz w:val="28"/>
                <w:szCs w:val="28"/>
                <w:lang w:val="uk-UA"/>
              </w:rPr>
              <w:t xml:space="preserve">Встановлені частиною першою цієї статті основні види використання, а також заготівля деревини, лікарських та інших цінних рослин, їх плодів, сіна, випасання худоби, рибальство та інші види використання можуть здійснюватися лише за умови, що така діяльність не суперечить цільовому призначенню територій та об'єктів природно-заповідного фонду, встановленим вимогам щодо охорони, відтворення та використання їх природних комплексів та окремих об'єктів. </w:t>
            </w:r>
          </w:p>
          <w:p w14:paraId="40BCF729" w14:textId="77777777" w:rsidR="00E635DC" w:rsidRPr="00485E28" w:rsidRDefault="00E635DC" w:rsidP="00214237">
            <w:pPr>
              <w:pStyle w:val="rvps2"/>
              <w:shd w:val="clear" w:color="auto" w:fill="FFFFFF"/>
              <w:spacing w:before="0" w:beforeAutospacing="0" w:after="0" w:afterAutospacing="0"/>
              <w:ind w:firstLine="448"/>
              <w:contextualSpacing/>
              <w:jc w:val="both"/>
              <w:rPr>
                <w:rStyle w:val="rvts9"/>
                <w:b/>
                <w:bCs/>
                <w:sz w:val="28"/>
                <w:szCs w:val="28"/>
                <w:lang w:val="uk-UA"/>
              </w:rPr>
            </w:pPr>
          </w:p>
          <w:p w14:paraId="2C62A880"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tc>
        <w:tc>
          <w:tcPr>
            <w:tcW w:w="4678" w:type="dxa"/>
          </w:tcPr>
          <w:p w14:paraId="5FE710B6" w14:textId="77777777" w:rsidR="00E635DC" w:rsidRPr="00485E28" w:rsidRDefault="00E635DC" w:rsidP="00214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sz w:val="28"/>
                <w:szCs w:val="28"/>
                <w:lang w:val="uk-UA"/>
              </w:rPr>
            </w:pPr>
          </w:p>
        </w:tc>
      </w:tr>
      <w:tr w:rsidR="00E635DC" w:rsidRPr="00485E28" w14:paraId="3F50A3FD" w14:textId="77777777" w:rsidTr="00214237">
        <w:trPr>
          <w:jc w:val="center"/>
        </w:trPr>
        <w:tc>
          <w:tcPr>
            <w:tcW w:w="5353" w:type="dxa"/>
          </w:tcPr>
          <w:p w14:paraId="4499ADA3" w14:textId="77777777" w:rsidR="00E635DC" w:rsidRPr="00485E28" w:rsidRDefault="00E635DC" w:rsidP="00214237">
            <w:pPr>
              <w:pStyle w:val="rvps2"/>
              <w:shd w:val="clear" w:color="auto" w:fill="FFFFFF"/>
              <w:spacing w:before="0" w:beforeAutospacing="0" w:after="0" w:afterAutospacing="0"/>
              <w:ind w:firstLine="450"/>
              <w:contextualSpacing/>
              <w:jc w:val="both"/>
              <w:rPr>
                <w:b/>
                <w:bCs/>
                <w:sz w:val="28"/>
                <w:szCs w:val="28"/>
                <w:lang w:val="uk-UA"/>
              </w:rPr>
            </w:pPr>
            <w:bookmarkStart w:id="16" w:name="95"/>
            <w:bookmarkEnd w:id="16"/>
            <w:r w:rsidRPr="00485E28">
              <w:rPr>
                <w:rStyle w:val="rvts9"/>
                <w:b/>
                <w:bCs/>
                <w:sz w:val="28"/>
                <w:szCs w:val="28"/>
                <w:lang w:val="uk-UA"/>
              </w:rPr>
              <w:t>Стаття 9</w:t>
            </w:r>
            <w:r w:rsidRPr="00485E28">
              <w:rPr>
                <w:rStyle w:val="rvts37"/>
                <w:b/>
                <w:bCs/>
                <w:sz w:val="28"/>
                <w:szCs w:val="28"/>
                <w:vertAlign w:val="superscript"/>
                <w:lang w:val="uk-UA"/>
              </w:rPr>
              <w:t>1</w:t>
            </w:r>
            <w:r w:rsidRPr="00485E28">
              <w:rPr>
                <w:rStyle w:val="rvts9"/>
                <w:b/>
                <w:bCs/>
                <w:sz w:val="28"/>
                <w:szCs w:val="28"/>
                <w:lang w:val="uk-UA"/>
              </w:rPr>
              <w:t>.</w:t>
            </w:r>
            <w:r w:rsidRPr="00485E28">
              <w:rPr>
                <w:b/>
                <w:bCs/>
                <w:sz w:val="28"/>
                <w:szCs w:val="28"/>
                <w:lang w:val="uk-UA"/>
              </w:rPr>
              <w:t> Спеціальне використання природних ресурсів у межах територій та об’єктів природно-заповідного фонду</w:t>
            </w:r>
          </w:p>
          <w:p w14:paraId="56A71650" w14:textId="77777777" w:rsidR="00E635DC" w:rsidRPr="00485E28" w:rsidRDefault="00E635DC" w:rsidP="00214237">
            <w:pPr>
              <w:pStyle w:val="rvps2"/>
              <w:shd w:val="clear" w:color="auto" w:fill="FFFFFF"/>
              <w:spacing w:before="0" w:beforeAutospacing="0" w:after="0" w:afterAutospacing="0"/>
              <w:ind w:firstLine="450"/>
              <w:contextualSpacing/>
              <w:jc w:val="both"/>
              <w:rPr>
                <w:b/>
                <w:bCs/>
                <w:sz w:val="28"/>
                <w:szCs w:val="28"/>
                <w:lang w:val="uk-UA"/>
              </w:rPr>
            </w:pPr>
          </w:p>
          <w:p w14:paraId="630FDB91"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r w:rsidRPr="00485E28">
              <w:rPr>
                <w:sz w:val="28"/>
                <w:szCs w:val="28"/>
                <w:lang w:val="uk-UA"/>
              </w:rPr>
              <w:t>…</w:t>
            </w:r>
          </w:p>
          <w:p w14:paraId="72674814"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bookmarkStart w:id="17" w:name="n85"/>
            <w:bookmarkStart w:id="18" w:name="n87"/>
            <w:bookmarkEnd w:id="17"/>
            <w:bookmarkEnd w:id="18"/>
            <w:r w:rsidRPr="00485E28">
              <w:rPr>
                <w:sz w:val="28"/>
                <w:szCs w:val="28"/>
                <w:lang w:val="uk-UA"/>
              </w:rPr>
              <w:t xml:space="preserve">Спеціальне використання природних ресурсів у межах територій та об’єктів природно-заповідного фонду загальнодержавного значення здійснюється в межах ліміту на використання природних ресурсів у межах територій та об’єктів природно-заповідного фонду, затвердженого </w:t>
            </w:r>
            <w:r w:rsidRPr="00485E28">
              <w:rPr>
                <w:b/>
                <w:bCs/>
                <w:sz w:val="28"/>
                <w:szCs w:val="28"/>
                <w:lang w:val="uk-UA"/>
              </w:rPr>
              <w:t>центральним органом виконавчої влади, що забезпечує формування і реалізує державну політику у сфері охорони навколишнього природного середовища</w:t>
            </w:r>
            <w:r w:rsidRPr="00485E28">
              <w:rPr>
                <w:sz w:val="28"/>
                <w:szCs w:val="28"/>
                <w:lang w:val="uk-UA"/>
              </w:rPr>
              <w:t>, а також на підставі дозволів.</w:t>
            </w:r>
          </w:p>
          <w:p w14:paraId="7F451183"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p>
          <w:p w14:paraId="17BDBE50" w14:textId="77777777" w:rsidR="00E635DC" w:rsidRPr="00485E28" w:rsidRDefault="00E635DC" w:rsidP="00214237">
            <w:pPr>
              <w:pStyle w:val="rvps2"/>
              <w:shd w:val="clear" w:color="auto" w:fill="FFFFFF"/>
              <w:spacing w:before="0" w:beforeAutospacing="0" w:after="0" w:afterAutospacing="0"/>
              <w:contextualSpacing/>
              <w:jc w:val="both"/>
              <w:rPr>
                <w:sz w:val="28"/>
                <w:szCs w:val="28"/>
                <w:lang w:val="uk-UA"/>
              </w:rPr>
            </w:pPr>
          </w:p>
          <w:p w14:paraId="653AAFF1" w14:textId="77777777" w:rsidR="00E635DC" w:rsidRPr="00485E28" w:rsidRDefault="00E635DC" w:rsidP="00214237">
            <w:pPr>
              <w:pStyle w:val="rvps2"/>
              <w:shd w:val="clear" w:color="auto" w:fill="FFFFFF"/>
              <w:spacing w:before="0" w:beforeAutospacing="0" w:after="0" w:afterAutospacing="0"/>
              <w:contextualSpacing/>
              <w:jc w:val="both"/>
              <w:rPr>
                <w:sz w:val="28"/>
                <w:szCs w:val="28"/>
                <w:lang w:val="uk-UA"/>
              </w:rPr>
            </w:pPr>
          </w:p>
          <w:p w14:paraId="177CA930" w14:textId="77777777" w:rsidR="00E635DC" w:rsidRPr="00485E28" w:rsidRDefault="00E635DC" w:rsidP="00214237">
            <w:pPr>
              <w:pStyle w:val="rvps2"/>
              <w:shd w:val="clear" w:color="auto" w:fill="FFFFFF"/>
              <w:spacing w:before="0" w:beforeAutospacing="0" w:after="0" w:afterAutospacing="0"/>
              <w:contextualSpacing/>
              <w:jc w:val="both"/>
              <w:rPr>
                <w:sz w:val="28"/>
                <w:szCs w:val="28"/>
                <w:lang w:val="uk-UA"/>
              </w:rPr>
            </w:pPr>
            <w:r w:rsidRPr="00485E28">
              <w:rPr>
                <w:sz w:val="28"/>
                <w:szCs w:val="28"/>
                <w:lang w:val="uk-UA"/>
              </w:rPr>
              <w:t>…</w:t>
            </w:r>
          </w:p>
          <w:p w14:paraId="24735AD9"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p>
          <w:p w14:paraId="78710A73" w14:textId="77777777" w:rsidR="00E635DC" w:rsidRPr="00485E28" w:rsidRDefault="00000000" w:rsidP="00214237">
            <w:pPr>
              <w:pStyle w:val="rvps2"/>
              <w:shd w:val="clear" w:color="auto" w:fill="FFFFFF"/>
              <w:spacing w:before="0" w:beforeAutospacing="0" w:after="0" w:afterAutospacing="0"/>
              <w:ind w:firstLine="450"/>
              <w:contextualSpacing/>
              <w:jc w:val="both"/>
              <w:rPr>
                <w:sz w:val="28"/>
                <w:szCs w:val="28"/>
                <w:lang w:val="uk-UA"/>
              </w:rPr>
            </w:pPr>
            <w:hyperlink r:id="rId10" w:tgtFrame="_blank" w:history="1">
              <w:r w:rsidR="00E635DC" w:rsidRPr="00485E28">
                <w:rPr>
                  <w:sz w:val="28"/>
                  <w:szCs w:val="28"/>
                  <w:lang w:val="uk-UA"/>
                </w:rPr>
                <w:t>Порядок видачі дозволів на спеціальне використання природних ресурсів і встановлення лімітів на використання природних ресурсів у межах територій та об’єктів природно-заповідного фонду загальнодержавного значення</w:t>
              </w:r>
            </w:hyperlink>
            <w:r w:rsidR="00E635DC" w:rsidRPr="00485E28">
              <w:rPr>
                <w:sz w:val="28"/>
                <w:szCs w:val="28"/>
                <w:lang w:val="uk-UA"/>
              </w:rPr>
              <w:t xml:space="preserve"> визначається Кабінетом Міністрів України. Видача дозволів на спеціальне використання природних </w:t>
            </w:r>
            <w:r w:rsidR="00E635DC" w:rsidRPr="00485E28">
              <w:rPr>
                <w:sz w:val="28"/>
                <w:szCs w:val="28"/>
                <w:lang w:val="uk-UA"/>
              </w:rPr>
              <w:lastRenderedPageBreak/>
              <w:t>ресурсів здійснюється на безоплатній основі.</w:t>
            </w:r>
          </w:p>
          <w:p w14:paraId="23AAD2E4" w14:textId="77777777" w:rsidR="00E635DC" w:rsidRPr="00485E28" w:rsidRDefault="00E635DC" w:rsidP="00214237">
            <w:pPr>
              <w:pStyle w:val="rvps2"/>
              <w:shd w:val="clear" w:color="auto" w:fill="FFFFFF"/>
              <w:spacing w:before="0" w:beforeAutospacing="0" w:after="0" w:afterAutospacing="0"/>
              <w:contextualSpacing/>
              <w:jc w:val="both"/>
              <w:rPr>
                <w:sz w:val="28"/>
                <w:szCs w:val="28"/>
                <w:lang w:val="uk-UA"/>
              </w:rPr>
            </w:pPr>
          </w:p>
          <w:p w14:paraId="6B694B11"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r w:rsidRPr="00485E28">
              <w:rPr>
                <w:sz w:val="28"/>
                <w:szCs w:val="28"/>
                <w:lang w:val="uk-UA"/>
              </w:rPr>
              <w:t>…</w:t>
            </w:r>
          </w:p>
          <w:p w14:paraId="4171CE00"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p>
          <w:p w14:paraId="45F8B589"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r w:rsidRPr="00485E28">
              <w:rPr>
                <w:sz w:val="28"/>
                <w:szCs w:val="28"/>
                <w:lang w:val="uk-UA"/>
              </w:rPr>
              <w:t xml:space="preserve">Рішення про відмову у видачі дозволу може бути оскаржено до </w:t>
            </w:r>
            <w:r w:rsidRPr="00485E28">
              <w:rPr>
                <w:b/>
                <w:bCs/>
                <w:sz w:val="28"/>
                <w:szCs w:val="28"/>
                <w:lang w:val="uk-UA"/>
              </w:rPr>
              <w:t>центрального органу виконавчої влади, що забезпечує формування і реалізує державну політику у сфері охорони навколишнього природного середовища</w:t>
            </w:r>
            <w:r w:rsidRPr="00485E28">
              <w:rPr>
                <w:sz w:val="28"/>
                <w:szCs w:val="28"/>
                <w:lang w:val="uk-UA"/>
              </w:rPr>
              <w:t xml:space="preserve">, </w:t>
            </w:r>
            <w:r w:rsidRPr="00485E28">
              <w:rPr>
                <w:b/>
                <w:sz w:val="28"/>
                <w:szCs w:val="28"/>
                <w:lang w:val="uk-UA"/>
              </w:rPr>
              <w:t>або</w:t>
            </w:r>
            <w:r w:rsidRPr="00485E28">
              <w:rPr>
                <w:sz w:val="28"/>
                <w:szCs w:val="28"/>
                <w:lang w:val="uk-UA"/>
              </w:rPr>
              <w:t xml:space="preserve"> до суду.</w:t>
            </w:r>
          </w:p>
          <w:p w14:paraId="715912F2"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p>
          <w:p w14:paraId="0138C761"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bookmarkStart w:id="19" w:name="n101"/>
            <w:bookmarkStart w:id="20" w:name="n102"/>
            <w:bookmarkEnd w:id="19"/>
            <w:bookmarkEnd w:id="20"/>
            <w:r w:rsidRPr="00485E28">
              <w:rPr>
                <w:sz w:val="28"/>
                <w:szCs w:val="28"/>
                <w:lang w:val="uk-UA"/>
              </w:rPr>
              <w:t>Прийняття рішення про відмову у видачі дозволу на спеціальне використання природних ресурсів у межах територій та об’єктів природно-заповідного фонду здійснюється у місячний строк.</w:t>
            </w:r>
          </w:p>
          <w:p w14:paraId="7A457248"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p>
          <w:p w14:paraId="553E2E24"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bookmarkStart w:id="21" w:name="n103"/>
            <w:bookmarkEnd w:id="21"/>
            <w:r w:rsidRPr="00485E28">
              <w:rPr>
                <w:sz w:val="28"/>
                <w:szCs w:val="28"/>
                <w:lang w:val="uk-UA"/>
              </w:rPr>
              <w:t xml:space="preserve">Заява про оскарження рішення про відмову у видачі дозволу подається до </w:t>
            </w:r>
            <w:r w:rsidRPr="00485E28">
              <w:rPr>
                <w:b/>
                <w:bCs/>
                <w:sz w:val="28"/>
                <w:szCs w:val="28"/>
                <w:lang w:val="uk-UA"/>
              </w:rPr>
              <w:t>центрального органу виконавчої влади, що забезпечує формування і реалізує державну політику у сфері охорони навколишнього природного середовища</w:t>
            </w:r>
            <w:r w:rsidRPr="00485E28">
              <w:rPr>
                <w:sz w:val="28"/>
                <w:szCs w:val="28"/>
                <w:lang w:val="uk-UA"/>
              </w:rPr>
              <w:t xml:space="preserve">, протягом строку, що не перевищує десять днів з дня одержання відповідного рішення. Заява розглядається у десятиденний строк. Про результати </w:t>
            </w:r>
            <w:r w:rsidRPr="00485E28">
              <w:rPr>
                <w:sz w:val="28"/>
                <w:szCs w:val="28"/>
                <w:lang w:val="uk-UA"/>
              </w:rPr>
              <w:lastRenderedPageBreak/>
              <w:t>розгляду заявник повідомляється у письмовій формі.</w:t>
            </w:r>
          </w:p>
          <w:p w14:paraId="4D7CF55E"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r w:rsidRPr="00485E28">
              <w:rPr>
                <w:sz w:val="28"/>
                <w:szCs w:val="28"/>
                <w:lang w:val="uk-UA"/>
              </w:rPr>
              <w:t>…</w:t>
            </w:r>
          </w:p>
          <w:p w14:paraId="4DDDEC44" w14:textId="77777777" w:rsidR="00E635DC" w:rsidRPr="00485E28" w:rsidRDefault="00E635DC" w:rsidP="00214237">
            <w:pPr>
              <w:pStyle w:val="HTMLPreformatted"/>
              <w:ind w:firstLine="284"/>
              <w:contextualSpacing/>
              <w:jc w:val="both"/>
              <w:rPr>
                <w:rFonts w:ascii="Times New Roman" w:hAnsi="Times New Roman"/>
                <w:color w:val="auto"/>
                <w:sz w:val="28"/>
                <w:szCs w:val="28"/>
                <w:lang w:val="uk-UA"/>
              </w:rPr>
            </w:pPr>
          </w:p>
        </w:tc>
        <w:tc>
          <w:tcPr>
            <w:tcW w:w="5528" w:type="dxa"/>
          </w:tcPr>
          <w:p w14:paraId="55BDD3BB" w14:textId="77777777" w:rsidR="00E635DC" w:rsidRPr="00485E28" w:rsidRDefault="00E635DC" w:rsidP="00214237">
            <w:pPr>
              <w:pStyle w:val="rvps2"/>
              <w:shd w:val="clear" w:color="auto" w:fill="FFFFFF"/>
              <w:spacing w:before="0" w:beforeAutospacing="0" w:after="0" w:afterAutospacing="0"/>
              <w:ind w:firstLine="450"/>
              <w:contextualSpacing/>
              <w:jc w:val="both"/>
              <w:rPr>
                <w:b/>
                <w:bCs/>
                <w:sz w:val="28"/>
                <w:szCs w:val="28"/>
                <w:lang w:val="uk-UA"/>
              </w:rPr>
            </w:pPr>
            <w:bookmarkStart w:id="22" w:name="81"/>
            <w:bookmarkEnd w:id="22"/>
            <w:r w:rsidRPr="00485E28">
              <w:rPr>
                <w:rStyle w:val="rvts9"/>
                <w:b/>
                <w:bCs/>
                <w:sz w:val="28"/>
                <w:szCs w:val="28"/>
                <w:lang w:val="uk-UA"/>
              </w:rPr>
              <w:lastRenderedPageBreak/>
              <w:t>Стаття 9</w:t>
            </w:r>
            <w:r w:rsidRPr="00485E28">
              <w:rPr>
                <w:rStyle w:val="rvts37"/>
                <w:b/>
                <w:bCs/>
                <w:sz w:val="28"/>
                <w:szCs w:val="28"/>
                <w:vertAlign w:val="superscript"/>
                <w:lang w:val="uk-UA"/>
              </w:rPr>
              <w:t>1</w:t>
            </w:r>
            <w:r w:rsidRPr="00485E28">
              <w:rPr>
                <w:rStyle w:val="rvts9"/>
                <w:b/>
                <w:bCs/>
                <w:sz w:val="28"/>
                <w:szCs w:val="28"/>
                <w:lang w:val="uk-UA"/>
              </w:rPr>
              <w:t>.</w:t>
            </w:r>
            <w:r w:rsidRPr="00485E28">
              <w:rPr>
                <w:b/>
                <w:bCs/>
                <w:sz w:val="28"/>
                <w:szCs w:val="28"/>
                <w:lang w:val="uk-UA"/>
              </w:rPr>
              <w:t> Спеціальне використання природних ресурсів у межах територій та об’єктів природно-заповідного фонду</w:t>
            </w:r>
          </w:p>
          <w:p w14:paraId="6E707D67" w14:textId="77777777" w:rsidR="00E635DC" w:rsidRPr="00485E28" w:rsidRDefault="00E635DC" w:rsidP="00214237">
            <w:pPr>
              <w:pStyle w:val="rvps2"/>
              <w:shd w:val="clear" w:color="auto" w:fill="FFFFFF"/>
              <w:spacing w:before="0" w:beforeAutospacing="0" w:after="0" w:afterAutospacing="0"/>
              <w:contextualSpacing/>
              <w:jc w:val="both"/>
              <w:rPr>
                <w:sz w:val="28"/>
                <w:szCs w:val="28"/>
                <w:lang w:val="uk-UA"/>
              </w:rPr>
            </w:pPr>
            <w:r w:rsidRPr="00485E28">
              <w:rPr>
                <w:sz w:val="28"/>
                <w:szCs w:val="28"/>
                <w:lang w:val="uk-UA"/>
              </w:rPr>
              <w:t xml:space="preserve">       …</w:t>
            </w:r>
          </w:p>
          <w:p w14:paraId="6C87DBC4" w14:textId="77777777" w:rsidR="00E635DC" w:rsidRPr="00485E28" w:rsidRDefault="00E635DC" w:rsidP="00214237">
            <w:pPr>
              <w:pStyle w:val="rvps2"/>
              <w:shd w:val="clear" w:color="auto" w:fill="FFFFFF"/>
              <w:spacing w:before="0" w:beforeAutospacing="0" w:after="0" w:afterAutospacing="0"/>
              <w:ind w:firstLine="450"/>
              <w:contextualSpacing/>
              <w:jc w:val="both"/>
              <w:rPr>
                <w:iCs/>
                <w:sz w:val="28"/>
                <w:szCs w:val="28"/>
                <w:lang w:val="uk-UA"/>
              </w:rPr>
            </w:pPr>
            <w:r w:rsidRPr="00485E28">
              <w:rPr>
                <w:b/>
                <w:bCs/>
                <w:iCs/>
                <w:sz w:val="28"/>
                <w:szCs w:val="28"/>
                <w:lang w:val="uk-UA"/>
              </w:rPr>
              <w:t>Спеціальне використання природних ресурсів у межах територій та об’єктів природно-заповідного фонду загальнодержавного значення, а також територій та об’єктів природно-заповідного фонду місцевого значення, що розташовані в межах території та об’єктів природно-заповідного фонду загальнодержавного значення здійснюється на підставі ліміту на використання природних ресурсів, затвердженого</w:t>
            </w:r>
            <w:r w:rsidRPr="00485E28">
              <w:rPr>
                <w:iCs/>
                <w:sz w:val="28"/>
                <w:szCs w:val="28"/>
                <w:lang w:val="uk-UA"/>
              </w:rPr>
              <w:t xml:space="preserve"> </w:t>
            </w:r>
            <w:r w:rsidRPr="00485E28">
              <w:rPr>
                <w:b/>
                <w:bCs/>
                <w:iCs/>
                <w:sz w:val="28"/>
                <w:szCs w:val="28"/>
                <w:lang w:val="uk-UA"/>
              </w:rPr>
              <w:t xml:space="preserve">центральним органом виконавчої влади, що реалізує державну політику у  сфері </w:t>
            </w:r>
            <w:r w:rsidRPr="00485E28">
              <w:rPr>
                <w:b/>
                <w:iCs/>
                <w:sz w:val="28"/>
                <w:szCs w:val="28"/>
                <w:lang w:val="uk-UA" w:eastAsia="uk-UA"/>
              </w:rPr>
              <w:t>природно-заповідного фонду та природоохоронних територій,</w:t>
            </w:r>
            <w:r w:rsidRPr="00485E28">
              <w:rPr>
                <w:iCs/>
                <w:sz w:val="28"/>
                <w:szCs w:val="28"/>
                <w:lang w:val="uk-UA"/>
              </w:rPr>
              <w:t xml:space="preserve"> а також на підставі дозволів.</w:t>
            </w:r>
          </w:p>
          <w:p w14:paraId="3306D814"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p>
          <w:p w14:paraId="289C4412"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r w:rsidRPr="00485E28">
              <w:rPr>
                <w:sz w:val="28"/>
                <w:szCs w:val="28"/>
                <w:lang w:val="uk-UA"/>
              </w:rPr>
              <w:t>…</w:t>
            </w:r>
          </w:p>
          <w:p w14:paraId="0DEC20FD"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p>
          <w:bookmarkStart w:id="23" w:name="_Hlk124179980"/>
          <w:p w14:paraId="36BA3119"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r w:rsidRPr="00485E28">
              <w:rPr>
                <w:sz w:val="28"/>
                <w:szCs w:val="28"/>
                <w:lang w:val="uk-UA"/>
              </w:rPr>
              <w:fldChar w:fldCharType="begin"/>
            </w:r>
            <w:r w:rsidRPr="00485E28">
              <w:rPr>
                <w:sz w:val="28"/>
                <w:szCs w:val="28"/>
                <w:lang w:val="uk-UA"/>
              </w:rPr>
              <w:instrText xml:space="preserve"> HYPERLINK "https://zakon.rada.gov.ua/laws/show/459-92-%D0%BF" \t "_blank" </w:instrText>
            </w:r>
            <w:r w:rsidRPr="00485E28">
              <w:rPr>
                <w:sz w:val="28"/>
                <w:szCs w:val="28"/>
                <w:lang w:val="uk-UA"/>
              </w:rPr>
              <w:fldChar w:fldCharType="separate"/>
            </w:r>
            <w:r w:rsidRPr="00485E28">
              <w:rPr>
                <w:sz w:val="28"/>
                <w:szCs w:val="28"/>
                <w:lang w:val="uk-UA"/>
              </w:rPr>
              <w:t>Порядок видачі дозволів на спеціальне використання природних ресурсів і встановлення лімітів на використання природних ресурсів у межах територій та об’єктів природно-заповідного фонду загальнодержавного значення</w:t>
            </w:r>
            <w:r w:rsidRPr="00485E28">
              <w:rPr>
                <w:sz w:val="28"/>
                <w:szCs w:val="28"/>
                <w:lang w:val="uk-UA"/>
              </w:rPr>
              <w:fldChar w:fldCharType="end"/>
            </w:r>
            <w:r w:rsidRPr="00485E28">
              <w:rPr>
                <w:sz w:val="28"/>
                <w:szCs w:val="28"/>
                <w:lang w:val="uk-UA"/>
              </w:rPr>
              <w:t xml:space="preserve"> визначається Кабінетом Міністрів України. </w:t>
            </w:r>
            <w:r w:rsidRPr="00485E28">
              <w:rPr>
                <w:b/>
                <w:bCs/>
                <w:sz w:val="28"/>
                <w:szCs w:val="28"/>
                <w:lang w:val="uk-UA"/>
              </w:rPr>
              <w:t>Подання лімітів на затвердження здійснюється у письмовій формі (на паперових носіях) та в електронному вигляді.</w:t>
            </w:r>
            <w:r w:rsidRPr="00485E28">
              <w:rPr>
                <w:sz w:val="28"/>
                <w:szCs w:val="28"/>
                <w:lang w:val="uk-UA"/>
              </w:rPr>
              <w:t xml:space="preserve"> Видача дозволів </w:t>
            </w:r>
            <w:r w:rsidRPr="00485E28">
              <w:rPr>
                <w:sz w:val="28"/>
                <w:szCs w:val="28"/>
                <w:lang w:val="uk-UA"/>
              </w:rPr>
              <w:lastRenderedPageBreak/>
              <w:t>на спеціальне використання природних ресурсів здійснюється на безоплатній основі.</w:t>
            </w:r>
          </w:p>
          <w:bookmarkEnd w:id="23"/>
          <w:p w14:paraId="1FFA65D9"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r w:rsidRPr="00485E28">
              <w:rPr>
                <w:sz w:val="28"/>
                <w:szCs w:val="28"/>
                <w:lang w:val="uk-UA"/>
              </w:rPr>
              <w:t>…</w:t>
            </w:r>
          </w:p>
          <w:p w14:paraId="64220089" w14:textId="77777777" w:rsidR="00E635DC" w:rsidRPr="00485E28" w:rsidRDefault="00E635DC" w:rsidP="00214237">
            <w:pPr>
              <w:pStyle w:val="rvps2"/>
              <w:shd w:val="clear" w:color="auto" w:fill="FFFFFF"/>
              <w:spacing w:before="0" w:beforeAutospacing="0" w:after="0" w:afterAutospacing="0"/>
              <w:contextualSpacing/>
              <w:jc w:val="both"/>
              <w:rPr>
                <w:sz w:val="28"/>
                <w:szCs w:val="28"/>
                <w:lang w:val="uk-UA"/>
              </w:rPr>
            </w:pPr>
          </w:p>
          <w:p w14:paraId="077B6549"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r w:rsidRPr="00485E28">
              <w:rPr>
                <w:sz w:val="28"/>
                <w:szCs w:val="28"/>
                <w:lang w:val="uk-UA"/>
              </w:rPr>
              <w:t>Рішення про відмову у видачі дозволу може бути оскаржено до суду.</w:t>
            </w:r>
          </w:p>
          <w:p w14:paraId="23E94902"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p>
          <w:p w14:paraId="47A2A100"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p>
          <w:p w14:paraId="45075D95" w14:textId="77777777" w:rsidR="00E635DC" w:rsidRPr="00485E28" w:rsidRDefault="00E635DC" w:rsidP="00214237">
            <w:pPr>
              <w:pStyle w:val="rvps2"/>
              <w:shd w:val="clear" w:color="auto" w:fill="FFFFFF"/>
              <w:spacing w:before="0" w:beforeAutospacing="0" w:after="0" w:afterAutospacing="0"/>
              <w:contextualSpacing/>
              <w:jc w:val="both"/>
              <w:rPr>
                <w:sz w:val="28"/>
                <w:szCs w:val="28"/>
                <w:lang w:val="uk-UA"/>
              </w:rPr>
            </w:pPr>
          </w:p>
          <w:p w14:paraId="469DFC23"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r w:rsidRPr="00485E28">
              <w:rPr>
                <w:sz w:val="28"/>
                <w:szCs w:val="28"/>
                <w:lang w:val="uk-UA"/>
              </w:rPr>
              <w:t>Прийняття рішення про відмову у видачі дозволу на спеціальне використання природних ресурсів у межах територій та об’єктів природно-заповідного фонду здійснюється у місячний строк.</w:t>
            </w:r>
          </w:p>
          <w:p w14:paraId="35DEB0D8"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p>
          <w:p w14:paraId="3B33180D"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p>
          <w:p w14:paraId="322E6C70"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p>
          <w:p w14:paraId="3A02C3A1" w14:textId="77777777" w:rsidR="00E635DC" w:rsidRPr="00485E28" w:rsidRDefault="00E635DC" w:rsidP="00214237">
            <w:pPr>
              <w:pStyle w:val="rvps2"/>
              <w:shd w:val="clear" w:color="auto" w:fill="FFFFFF"/>
              <w:spacing w:before="0" w:beforeAutospacing="0" w:after="0" w:afterAutospacing="0"/>
              <w:ind w:firstLine="450"/>
              <w:contextualSpacing/>
              <w:jc w:val="both"/>
              <w:rPr>
                <w:b/>
                <w:sz w:val="28"/>
                <w:szCs w:val="28"/>
                <w:lang w:val="uk-UA"/>
              </w:rPr>
            </w:pPr>
            <w:r w:rsidRPr="00485E28">
              <w:rPr>
                <w:b/>
                <w:sz w:val="28"/>
                <w:szCs w:val="28"/>
                <w:lang w:val="uk-UA"/>
              </w:rPr>
              <w:t>Виключається</w:t>
            </w:r>
          </w:p>
          <w:p w14:paraId="1717C125" w14:textId="77777777" w:rsidR="00E635DC" w:rsidRPr="00485E28" w:rsidRDefault="00E635DC" w:rsidP="00214237">
            <w:pPr>
              <w:pStyle w:val="rvps2"/>
              <w:shd w:val="clear" w:color="auto" w:fill="FFFFFF"/>
              <w:spacing w:before="0" w:beforeAutospacing="0" w:after="0" w:afterAutospacing="0"/>
              <w:ind w:firstLine="450"/>
              <w:contextualSpacing/>
              <w:jc w:val="both"/>
              <w:rPr>
                <w:b/>
                <w:sz w:val="28"/>
                <w:szCs w:val="28"/>
                <w:lang w:val="uk-UA"/>
              </w:rPr>
            </w:pPr>
          </w:p>
          <w:p w14:paraId="05597120" w14:textId="77777777" w:rsidR="00E635DC" w:rsidRPr="00485E28" w:rsidRDefault="00E635DC" w:rsidP="00214237">
            <w:pPr>
              <w:pStyle w:val="rvps2"/>
              <w:shd w:val="clear" w:color="auto" w:fill="FFFFFF"/>
              <w:spacing w:before="0" w:beforeAutospacing="0" w:after="0" w:afterAutospacing="0"/>
              <w:ind w:firstLine="450"/>
              <w:contextualSpacing/>
              <w:jc w:val="both"/>
              <w:rPr>
                <w:b/>
                <w:sz w:val="28"/>
                <w:szCs w:val="28"/>
                <w:lang w:val="uk-UA"/>
              </w:rPr>
            </w:pPr>
          </w:p>
          <w:p w14:paraId="53559371" w14:textId="77777777" w:rsidR="00E635DC" w:rsidRPr="00485E28" w:rsidRDefault="00E635DC" w:rsidP="00214237">
            <w:pPr>
              <w:pStyle w:val="rvps2"/>
              <w:shd w:val="clear" w:color="auto" w:fill="FFFFFF"/>
              <w:spacing w:before="0" w:beforeAutospacing="0" w:after="0" w:afterAutospacing="0"/>
              <w:contextualSpacing/>
              <w:jc w:val="both"/>
              <w:rPr>
                <w:b/>
                <w:bCs/>
                <w:sz w:val="28"/>
                <w:szCs w:val="28"/>
                <w:lang w:val="uk-UA"/>
              </w:rPr>
            </w:pPr>
            <w:bookmarkStart w:id="24" w:name="_Hlk124254585"/>
          </w:p>
          <w:p w14:paraId="15064672"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r w:rsidRPr="00485E28">
              <w:rPr>
                <w:sz w:val="28"/>
                <w:szCs w:val="28"/>
                <w:lang w:val="uk-UA"/>
              </w:rPr>
              <w:t>…</w:t>
            </w:r>
          </w:p>
          <w:p w14:paraId="2CC94893" w14:textId="77777777" w:rsidR="00E635DC" w:rsidRPr="00485E28" w:rsidRDefault="00E635DC" w:rsidP="00214237">
            <w:pPr>
              <w:pStyle w:val="rvps2"/>
              <w:shd w:val="clear" w:color="auto" w:fill="FFFFFF"/>
              <w:spacing w:before="0" w:beforeAutospacing="0" w:after="0" w:afterAutospacing="0"/>
              <w:ind w:firstLine="450"/>
              <w:contextualSpacing/>
              <w:jc w:val="both"/>
              <w:rPr>
                <w:b/>
                <w:sz w:val="28"/>
                <w:szCs w:val="28"/>
                <w:lang w:val="uk-UA"/>
              </w:rPr>
            </w:pPr>
            <w:r w:rsidRPr="00485E28">
              <w:rPr>
                <w:b/>
                <w:sz w:val="28"/>
                <w:szCs w:val="28"/>
                <w:shd w:val="clear" w:color="auto" w:fill="FFFFFF"/>
                <w:lang w:val="uk-UA"/>
              </w:rPr>
              <w:t xml:space="preserve">Спеціальне використання природних ресурсів загальнодержавного значення у межах територій та об’єктів природно-заповідного фонду місцевого значення </w:t>
            </w:r>
            <w:r w:rsidRPr="00485E28">
              <w:rPr>
                <w:b/>
                <w:sz w:val="28"/>
                <w:szCs w:val="28"/>
                <w:lang w:val="uk-UA"/>
              </w:rPr>
              <w:t>здійснюється в межах ліміту на використання природних ресурсів у межах територій та об’єктів природно-</w:t>
            </w:r>
            <w:r w:rsidRPr="00485E28">
              <w:rPr>
                <w:b/>
                <w:sz w:val="28"/>
                <w:szCs w:val="28"/>
                <w:lang w:val="uk-UA"/>
              </w:rPr>
              <w:lastRenderedPageBreak/>
              <w:t xml:space="preserve">заповідного фонду, затвердженого </w:t>
            </w:r>
            <w:r w:rsidRPr="00485E28">
              <w:rPr>
                <w:b/>
                <w:bCs/>
                <w:sz w:val="28"/>
                <w:szCs w:val="28"/>
                <w:lang w:val="uk-UA"/>
              </w:rPr>
              <w:t xml:space="preserve">центральним органом виконавчої влади, що реалізує державну політику  у сфері </w:t>
            </w:r>
            <w:r w:rsidRPr="00485E28">
              <w:rPr>
                <w:b/>
                <w:sz w:val="28"/>
                <w:szCs w:val="28"/>
                <w:lang w:val="uk-UA" w:eastAsia="uk-UA"/>
              </w:rPr>
              <w:t>природно-заповідного фонду та природоохоронних територій</w:t>
            </w:r>
            <w:r w:rsidRPr="00485E28">
              <w:rPr>
                <w:b/>
                <w:sz w:val="28"/>
                <w:szCs w:val="28"/>
                <w:lang w:val="uk-UA"/>
              </w:rPr>
              <w:t>, а також на підставі дозволів</w:t>
            </w:r>
            <w:r w:rsidRPr="00485E28">
              <w:rPr>
                <w:b/>
                <w:sz w:val="28"/>
                <w:szCs w:val="28"/>
                <w:shd w:val="clear" w:color="auto" w:fill="FFFFFF"/>
                <w:lang w:val="uk-UA"/>
              </w:rPr>
              <w:t>, що видаються органом виконавчої влади Автономної Республіки Крим з питань охорони навколишнього природного середовища, обласними, Київською та Севастопольською міськими державними адміністраціями.</w:t>
            </w:r>
          </w:p>
          <w:p w14:paraId="40F1FBFB" w14:textId="77777777" w:rsidR="00E635DC" w:rsidRPr="00485E28" w:rsidRDefault="00E635DC" w:rsidP="00214237">
            <w:pPr>
              <w:pStyle w:val="rvps2"/>
              <w:shd w:val="clear" w:color="auto" w:fill="FFFFFF"/>
              <w:spacing w:before="0" w:beforeAutospacing="0" w:after="0" w:afterAutospacing="0"/>
              <w:ind w:firstLine="450"/>
              <w:contextualSpacing/>
              <w:jc w:val="both"/>
              <w:rPr>
                <w:b/>
                <w:bCs/>
                <w:sz w:val="28"/>
                <w:szCs w:val="28"/>
                <w:lang w:val="uk-UA"/>
              </w:rPr>
            </w:pPr>
            <w:r w:rsidRPr="00485E28">
              <w:rPr>
                <w:b/>
                <w:bCs/>
                <w:sz w:val="28"/>
                <w:szCs w:val="28"/>
                <w:lang w:val="uk-UA"/>
              </w:rPr>
              <w:t>Для ліквідації наслідків аварій та стихійного лиха, в результаті яких виникає пряма загроза життю людей чи знищення територій та об’єктів природно-заповідного фонду, управління якими здійснюється спеціальними адміністраціями, особливо термінові заходи здійснюються за рішенням спеціальної адміністрації установи природно-заповідного фонду  з подальшим оформленням ліміту на використання природних ресурсів та отриманням дозволу відповідно до цієї статті закону.</w:t>
            </w:r>
          </w:p>
          <w:bookmarkEnd w:id="24"/>
          <w:p w14:paraId="1E5C9817"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p>
        </w:tc>
        <w:tc>
          <w:tcPr>
            <w:tcW w:w="4678" w:type="dxa"/>
          </w:tcPr>
          <w:p w14:paraId="011786FD" w14:textId="467AD252" w:rsidR="002A4DE8" w:rsidRPr="00485E28" w:rsidRDefault="002A4DE8" w:rsidP="002A4DE8">
            <w:pPr>
              <w:pStyle w:val="StyleZakonu"/>
              <w:spacing w:after="120" w:line="240" w:lineRule="auto"/>
              <w:ind w:firstLine="0"/>
              <w:rPr>
                <w:rStyle w:val="rvts9"/>
                <w:sz w:val="28"/>
                <w:szCs w:val="28"/>
                <w:lang w:val="uk-UA"/>
              </w:rPr>
            </w:pPr>
            <w:r w:rsidRPr="00485E28">
              <w:rPr>
                <w:rStyle w:val="rvts9"/>
                <w:sz w:val="28"/>
                <w:szCs w:val="28"/>
                <w:lang w:val="uk-UA"/>
              </w:rPr>
              <w:lastRenderedPageBreak/>
              <w:t>Змінами до статті 9</w:t>
            </w:r>
            <w:r w:rsidR="00296961" w:rsidRPr="00485E28">
              <w:rPr>
                <w:rStyle w:val="rvts9"/>
                <w:sz w:val="28"/>
                <w:szCs w:val="28"/>
                <w:lang w:val="uk-UA"/>
              </w:rPr>
              <w:t>-</w:t>
            </w:r>
            <w:r w:rsidRPr="00485E28">
              <w:rPr>
                <w:rStyle w:val="rvts9"/>
                <w:sz w:val="28"/>
                <w:szCs w:val="28"/>
                <w:lang w:val="uk-UA"/>
              </w:rPr>
              <w:t xml:space="preserve">1, що пропонуються проєктом, не врегульовано на підставі чого </w:t>
            </w:r>
            <w:r w:rsidRPr="00485E28">
              <w:rPr>
                <w:rStyle w:val="rvts9"/>
                <w:sz w:val="28"/>
                <w:szCs w:val="28"/>
                <w:lang w:val="uk-UA"/>
              </w:rPr>
              <w:t xml:space="preserve">здійснюється спеціальне використання природних ресурсів у межах територій та об’єктів природно-заповідного фонду місцевого значення, що не розташовані в межах території та об’єктів природно-заповідного фонду загальнодержавного значення. </w:t>
            </w:r>
            <w:r w:rsidR="00DC3756" w:rsidRPr="00485E28">
              <w:rPr>
                <w:rStyle w:val="rvts9"/>
                <w:sz w:val="28"/>
                <w:szCs w:val="28"/>
                <w:lang w:val="uk-UA"/>
              </w:rPr>
              <w:t xml:space="preserve">Така редакція цієї </w:t>
            </w:r>
            <w:r w:rsidRPr="00485E28">
              <w:rPr>
                <w:rStyle w:val="rvts9"/>
                <w:sz w:val="28"/>
                <w:szCs w:val="28"/>
                <w:lang w:val="uk-UA"/>
              </w:rPr>
              <w:t>частин</w:t>
            </w:r>
            <w:r w:rsidR="00DC3756" w:rsidRPr="00485E28">
              <w:rPr>
                <w:rStyle w:val="rvts9"/>
                <w:sz w:val="28"/>
                <w:szCs w:val="28"/>
                <w:lang w:val="uk-UA"/>
              </w:rPr>
              <w:t>и</w:t>
            </w:r>
            <w:r w:rsidRPr="00485E28">
              <w:rPr>
                <w:rStyle w:val="rvts9"/>
                <w:sz w:val="28"/>
                <w:szCs w:val="28"/>
                <w:lang w:val="uk-UA"/>
              </w:rPr>
              <w:t xml:space="preserve"> не відповідатиме впроваджуваним змінам (відповідна норма стосується лише природно-заповідного фонду). </w:t>
            </w:r>
          </w:p>
          <w:p w14:paraId="6958E9FE" w14:textId="77777777" w:rsidR="00E635DC" w:rsidRPr="00485E28" w:rsidRDefault="00E635DC" w:rsidP="00214237">
            <w:pPr>
              <w:pStyle w:val="rvps2"/>
              <w:shd w:val="clear" w:color="auto" w:fill="FFFFFF"/>
              <w:spacing w:before="0" w:beforeAutospacing="0" w:after="0" w:afterAutospacing="0"/>
              <w:contextualSpacing/>
              <w:jc w:val="both"/>
              <w:rPr>
                <w:rStyle w:val="rvts9"/>
                <w:sz w:val="28"/>
                <w:szCs w:val="28"/>
                <w:lang w:val="uk-UA"/>
              </w:rPr>
            </w:pPr>
            <w:bookmarkStart w:id="25" w:name="n63"/>
            <w:bookmarkStart w:id="26" w:name="n66"/>
            <w:bookmarkStart w:id="27" w:name="n67"/>
            <w:bookmarkStart w:id="28" w:name="n68"/>
            <w:bookmarkStart w:id="29" w:name="n69"/>
            <w:bookmarkStart w:id="30" w:name="n70"/>
            <w:bookmarkStart w:id="31" w:name="n71"/>
            <w:bookmarkStart w:id="32" w:name="n72"/>
            <w:bookmarkStart w:id="33" w:name="n73"/>
            <w:bookmarkStart w:id="34" w:name="n74"/>
            <w:bookmarkStart w:id="35" w:name="n75"/>
            <w:bookmarkEnd w:id="25"/>
            <w:bookmarkEnd w:id="26"/>
            <w:bookmarkEnd w:id="27"/>
            <w:bookmarkEnd w:id="28"/>
            <w:bookmarkEnd w:id="29"/>
            <w:bookmarkEnd w:id="30"/>
            <w:bookmarkEnd w:id="31"/>
            <w:bookmarkEnd w:id="32"/>
            <w:bookmarkEnd w:id="33"/>
            <w:bookmarkEnd w:id="34"/>
            <w:bookmarkEnd w:id="35"/>
          </w:p>
          <w:p w14:paraId="13159DBA" w14:textId="5F3F532D" w:rsidR="00E635DC" w:rsidRPr="00485E28" w:rsidRDefault="00D45B6F" w:rsidP="00214237">
            <w:pPr>
              <w:pStyle w:val="rvps2"/>
              <w:shd w:val="clear" w:color="auto" w:fill="FFFFFF"/>
              <w:spacing w:before="0" w:beforeAutospacing="0" w:after="0" w:afterAutospacing="0"/>
              <w:contextualSpacing/>
              <w:jc w:val="both"/>
              <w:rPr>
                <w:rStyle w:val="rvts9"/>
                <w:sz w:val="28"/>
                <w:szCs w:val="28"/>
                <w:lang w:val="uk-UA"/>
              </w:rPr>
            </w:pPr>
            <w:r w:rsidRPr="00485E28">
              <w:rPr>
                <w:rStyle w:val="rvts9"/>
                <w:sz w:val="28"/>
                <w:szCs w:val="28"/>
                <w:lang w:val="uk-UA"/>
              </w:rPr>
              <w:t>В</w:t>
            </w:r>
            <w:r w:rsidR="00E635DC" w:rsidRPr="00485E28">
              <w:rPr>
                <w:rStyle w:val="rvts9"/>
                <w:sz w:val="28"/>
                <w:szCs w:val="28"/>
                <w:lang w:val="uk-UA"/>
              </w:rPr>
              <w:t>идача дозвол</w:t>
            </w:r>
            <w:r w:rsidRPr="00485E28">
              <w:rPr>
                <w:rStyle w:val="rvts9"/>
                <w:sz w:val="28"/>
                <w:szCs w:val="28"/>
                <w:lang w:val="uk-UA"/>
              </w:rPr>
              <w:t>ів та погодження лімітів</w:t>
            </w:r>
            <w:r w:rsidR="00E635DC" w:rsidRPr="00485E28">
              <w:rPr>
                <w:rStyle w:val="rvts9"/>
                <w:sz w:val="28"/>
                <w:szCs w:val="28"/>
                <w:lang w:val="uk-UA"/>
              </w:rPr>
              <w:t xml:space="preserve"> не передбачає участь громадськості та публікування дозволів</w:t>
            </w:r>
            <w:r w:rsidRPr="00485E28">
              <w:rPr>
                <w:rStyle w:val="rvts9"/>
                <w:sz w:val="28"/>
                <w:szCs w:val="28"/>
                <w:lang w:val="uk-UA"/>
              </w:rPr>
              <w:t xml:space="preserve"> та лімітів в офіційних базах даних, на сайті дозвільних органів</w:t>
            </w:r>
            <w:r w:rsidR="00E635DC" w:rsidRPr="00485E28">
              <w:rPr>
                <w:rStyle w:val="rvts9"/>
                <w:sz w:val="28"/>
                <w:szCs w:val="28"/>
                <w:lang w:val="uk-UA"/>
              </w:rPr>
              <w:t>, що є порушенням вимог О</w:t>
            </w:r>
            <w:r w:rsidRPr="00485E28">
              <w:rPr>
                <w:rStyle w:val="rvts9"/>
                <w:sz w:val="28"/>
                <w:szCs w:val="28"/>
                <w:lang w:val="uk-UA"/>
              </w:rPr>
              <w:t>р</w:t>
            </w:r>
            <w:r w:rsidR="00DC3756" w:rsidRPr="00485E28">
              <w:rPr>
                <w:rStyle w:val="rvts9"/>
                <w:sz w:val="28"/>
                <w:szCs w:val="28"/>
                <w:lang w:val="uk-UA"/>
              </w:rPr>
              <w:t>г</w:t>
            </w:r>
            <w:r w:rsidRPr="00485E28">
              <w:rPr>
                <w:rStyle w:val="rvts9"/>
                <w:sz w:val="28"/>
                <w:szCs w:val="28"/>
                <w:lang w:val="uk-UA"/>
              </w:rPr>
              <w:t xml:space="preserve">уської конвенції </w:t>
            </w:r>
            <w:r w:rsidR="00E635DC" w:rsidRPr="00485E28">
              <w:rPr>
                <w:rStyle w:val="rvts9"/>
                <w:sz w:val="28"/>
                <w:szCs w:val="28"/>
                <w:lang w:val="uk-UA"/>
              </w:rPr>
              <w:t>(ст.6).</w:t>
            </w:r>
          </w:p>
        </w:tc>
      </w:tr>
      <w:tr w:rsidR="00E635DC" w:rsidRPr="00485E28" w14:paraId="4BEDC1A8" w14:textId="77777777" w:rsidTr="00214237">
        <w:trPr>
          <w:jc w:val="center"/>
        </w:trPr>
        <w:tc>
          <w:tcPr>
            <w:tcW w:w="5353" w:type="dxa"/>
          </w:tcPr>
          <w:p w14:paraId="13AFFC53" w14:textId="77777777" w:rsidR="00E635DC" w:rsidRPr="00485E28" w:rsidRDefault="00E635DC" w:rsidP="00214237">
            <w:pPr>
              <w:pStyle w:val="rvps2"/>
              <w:shd w:val="clear" w:color="auto" w:fill="FFFFFF"/>
              <w:spacing w:before="0" w:beforeAutospacing="0" w:after="0" w:afterAutospacing="0"/>
              <w:ind w:firstLine="450"/>
              <w:contextualSpacing/>
              <w:jc w:val="both"/>
              <w:rPr>
                <w:b/>
                <w:bCs/>
                <w:sz w:val="28"/>
                <w:szCs w:val="28"/>
                <w:lang w:val="uk-UA"/>
              </w:rPr>
            </w:pPr>
            <w:r w:rsidRPr="00485E28">
              <w:rPr>
                <w:rStyle w:val="rvts9"/>
                <w:b/>
                <w:bCs/>
                <w:sz w:val="28"/>
                <w:szCs w:val="28"/>
                <w:lang w:val="uk-UA"/>
              </w:rPr>
              <w:lastRenderedPageBreak/>
              <w:t>Стаття 11.</w:t>
            </w:r>
            <w:r w:rsidRPr="00485E28">
              <w:rPr>
                <w:b/>
                <w:bCs/>
                <w:sz w:val="28"/>
                <w:szCs w:val="28"/>
                <w:lang w:val="uk-UA"/>
              </w:rPr>
              <w:t xml:space="preserve"> Уповноважені органи державного управління в галузі </w:t>
            </w:r>
            <w:r w:rsidRPr="00485E28">
              <w:rPr>
                <w:b/>
                <w:bCs/>
                <w:sz w:val="28"/>
                <w:szCs w:val="28"/>
                <w:lang w:val="uk-UA"/>
              </w:rPr>
              <w:lastRenderedPageBreak/>
              <w:t>організації, охорони та використання природно-заповідного фонду</w:t>
            </w:r>
          </w:p>
          <w:p w14:paraId="616FC6B4" w14:textId="77777777" w:rsidR="00E635DC" w:rsidRPr="00485E28" w:rsidRDefault="00E635DC" w:rsidP="00214237">
            <w:pPr>
              <w:pStyle w:val="rvps2"/>
              <w:shd w:val="clear" w:color="auto" w:fill="FFFFFF"/>
              <w:spacing w:before="0" w:beforeAutospacing="0" w:after="0" w:afterAutospacing="0"/>
              <w:ind w:firstLine="450"/>
              <w:contextualSpacing/>
              <w:jc w:val="both"/>
              <w:rPr>
                <w:b/>
                <w:bCs/>
                <w:sz w:val="28"/>
                <w:szCs w:val="28"/>
                <w:lang w:val="uk-UA"/>
              </w:rPr>
            </w:pPr>
          </w:p>
          <w:p w14:paraId="1826DD55"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bookmarkStart w:id="36" w:name="n118"/>
            <w:bookmarkEnd w:id="36"/>
            <w:r w:rsidRPr="00485E28">
              <w:rPr>
                <w:sz w:val="28"/>
                <w:szCs w:val="28"/>
                <w:lang w:val="uk-UA"/>
              </w:rPr>
              <w:t xml:space="preserve">Уповноваженими органами державного управління в галузі організації, охорони та використання природно-заповідного фонду є </w:t>
            </w:r>
            <w:r w:rsidRPr="00485E28">
              <w:rPr>
                <w:b/>
                <w:bCs/>
                <w:sz w:val="28"/>
                <w:szCs w:val="28"/>
                <w:lang w:val="uk-UA"/>
              </w:rPr>
              <w:t>центральний орган виконавчої влади, що забезпечує формування і реалізує державну політику у сфері охорони навколишнього природного середовища</w:t>
            </w:r>
            <w:r w:rsidRPr="00485E28">
              <w:rPr>
                <w:sz w:val="28"/>
                <w:szCs w:val="28"/>
                <w:lang w:val="uk-UA"/>
              </w:rPr>
              <w:t>, орган виконавчої влади Автономної Республіки Крим з питань охорони навколишнього природного середовища, обласні, Київська та Севастопольська міські державні адміністрації.</w:t>
            </w:r>
          </w:p>
          <w:p w14:paraId="2605B59C"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p>
          <w:p w14:paraId="4414F032"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bookmarkStart w:id="37" w:name="n119"/>
            <w:bookmarkEnd w:id="37"/>
          </w:p>
          <w:p w14:paraId="724F95CA"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p>
          <w:p w14:paraId="7232483D"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r w:rsidRPr="00485E28">
              <w:rPr>
                <w:sz w:val="28"/>
                <w:szCs w:val="28"/>
                <w:lang w:val="uk-UA"/>
              </w:rPr>
              <w:t xml:space="preserve">Для забезпечення державного управління територіями та об’єктами природно-заповідного фонду можуть утворюватися спеціальні підрозділи </w:t>
            </w:r>
            <w:r w:rsidRPr="00485E28">
              <w:rPr>
                <w:b/>
                <w:bCs/>
                <w:sz w:val="28"/>
                <w:szCs w:val="28"/>
                <w:lang w:val="uk-UA"/>
              </w:rPr>
              <w:t>центрального органу виконавчої влади, що забезпечує формування і реалізує державну політику у сфері охорони навколишнього природного середовища</w:t>
            </w:r>
            <w:r w:rsidRPr="00485E28">
              <w:rPr>
                <w:sz w:val="28"/>
                <w:szCs w:val="28"/>
                <w:lang w:val="uk-UA"/>
              </w:rPr>
              <w:t xml:space="preserve">, обласних, Київської та </w:t>
            </w:r>
            <w:r w:rsidRPr="00485E28">
              <w:rPr>
                <w:sz w:val="28"/>
                <w:szCs w:val="28"/>
                <w:lang w:val="uk-UA"/>
              </w:rPr>
              <w:lastRenderedPageBreak/>
              <w:t>Севастопольської міських державних адміністрацій.</w:t>
            </w:r>
          </w:p>
          <w:p w14:paraId="0E0A2EB2" w14:textId="77777777" w:rsidR="00E635DC" w:rsidRPr="00485E28" w:rsidRDefault="00E635DC" w:rsidP="00214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sz w:val="28"/>
                <w:szCs w:val="28"/>
                <w:lang w:val="uk-UA"/>
              </w:rPr>
            </w:pPr>
          </w:p>
        </w:tc>
        <w:tc>
          <w:tcPr>
            <w:tcW w:w="5528" w:type="dxa"/>
          </w:tcPr>
          <w:p w14:paraId="37AE10BF" w14:textId="77777777" w:rsidR="00E635DC" w:rsidRPr="00485E28" w:rsidRDefault="00E635DC" w:rsidP="00214237">
            <w:pPr>
              <w:pStyle w:val="rvps2"/>
              <w:shd w:val="clear" w:color="auto" w:fill="FFFFFF"/>
              <w:spacing w:before="0" w:beforeAutospacing="0" w:after="0" w:afterAutospacing="0"/>
              <w:ind w:firstLine="450"/>
              <w:contextualSpacing/>
              <w:jc w:val="both"/>
              <w:rPr>
                <w:b/>
                <w:bCs/>
                <w:sz w:val="28"/>
                <w:szCs w:val="28"/>
                <w:lang w:val="uk-UA"/>
              </w:rPr>
            </w:pPr>
            <w:r w:rsidRPr="00485E28">
              <w:rPr>
                <w:rStyle w:val="rvts9"/>
                <w:b/>
                <w:bCs/>
                <w:sz w:val="28"/>
                <w:szCs w:val="28"/>
                <w:lang w:val="uk-UA"/>
              </w:rPr>
              <w:lastRenderedPageBreak/>
              <w:t>Стаття 11.</w:t>
            </w:r>
            <w:r w:rsidRPr="00485E28">
              <w:rPr>
                <w:b/>
                <w:bCs/>
                <w:sz w:val="28"/>
                <w:szCs w:val="28"/>
                <w:lang w:val="uk-UA"/>
              </w:rPr>
              <w:t xml:space="preserve"> Уповноважені органи державного управління в галузі </w:t>
            </w:r>
            <w:r w:rsidRPr="00485E28">
              <w:rPr>
                <w:b/>
                <w:bCs/>
                <w:sz w:val="28"/>
                <w:szCs w:val="28"/>
                <w:lang w:val="uk-UA"/>
              </w:rPr>
              <w:lastRenderedPageBreak/>
              <w:t>організації, охорони та використання природно-заповідного фонду</w:t>
            </w:r>
          </w:p>
          <w:p w14:paraId="2BC53E10" w14:textId="77777777" w:rsidR="00E635DC" w:rsidRPr="00485E28" w:rsidRDefault="00E635DC" w:rsidP="00214237">
            <w:pPr>
              <w:pStyle w:val="rvps2"/>
              <w:shd w:val="clear" w:color="auto" w:fill="FFFFFF"/>
              <w:spacing w:before="0" w:beforeAutospacing="0" w:after="0" w:afterAutospacing="0"/>
              <w:ind w:firstLine="450"/>
              <w:contextualSpacing/>
              <w:jc w:val="both"/>
              <w:rPr>
                <w:b/>
                <w:bCs/>
                <w:sz w:val="28"/>
                <w:szCs w:val="28"/>
                <w:lang w:val="uk-UA"/>
              </w:rPr>
            </w:pPr>
          </w:p>
          <w:p w14:paraId="48EABB03"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r w:rsidRPr="00485E28">
              <w:rPr>
                <w:sz w:val="28"/>
                <w:szCs w:val="28"/>
                <w:lang w:val="uk-UA"/>
              </w:rPr>
              <w:t xml:space="preserve">Уповноваженими органами державного управління в галузі організації, охорони та використання природно-заповідного фонду є </w:t>
            </w:r>
            <w:r w:rsidRPr="00485E28">
              <w:rPr>
                <w:b/>
                <w:bCs/>
                <w:sz w:val="28"/>
                <w:szCs w:val="28"/>
                <w:lang w:val="uk-UA"/>
              </w:rPr>
              <w:t>центральний орган виконавчої влади, що забезпечує формування державної політики у сфері охорони навколишнього природного середовища</w:t>
            </w:r>
            <w:r w:rsidRPr="00485E28">
              <w:rPr>
                <w:sz w:val="28"/>
                <w:szCs w:val="28"/>
                <w:lang w:val="uk-UA"/>
              </w:rPr>
              <w:t xml:space="preserve">, </w:t>
            </w:r>
            <w:r w:rsidRPr="00485E28">
              <w:rPr>
                <w:b/>
                <w:bCs/>
                <w:sz w:val="28"/>
                <w:szCs w:val="28"/>
                <w:lang w:val="uk-UA"/>
              </w:rPr>
              <w:t xml:space="preserve">центральний орган виконавчої влади, що реалізує державну політику у  сфері </w:t>
            </w:r>
            <w:r w:rsidRPr="00485E28">
              <w:rPr>
                <w:b/>
                <w:sz w:val="28"/>
                <w:szCs w:val="28"/>
                <w:lang w:val="uk-UA" w:eastAsia="uk-UA"/>
              </w:rPr>
              <w:t>природно-заповідного фонду та природоохоронних територій</w:t>
            </w:r>
            <w:r w:rsidRPr="00485E28">
              <w:rPr>
                <w:sz w:val="28"/>
                <w:szCs w:val="28"/>
                <w:lang w:val="uk-UA"/>
              </w:rPr>
              <w:t>, орган виконавчої влади Автономної Республіки Крим з питань охорони навколишнього природного середовища, обласні, Київська та Севастопольська міські державні адміністрації.</w:t>
            </w:r>
          </w:p>
          <w:p w14:paraId="70153BB4"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p>
          <w:p w14:paraId="79A04B84"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r w:rsidRPr="00485E28">
              <w:rPr>
                <w:sz w:val="28"/>
                <w:szCs w:val="28"/>
                <w:lang w:val="uk-UA"/>
              </w:rPr>
              <w:t xml:space="preserve">Для забезпечення державного управління територіями та об’єктами природно-заповідного фонду можуть утворюватися спеціальні підрозділи </w:t>
            </w:r>
            <w:r w:rsidRPr="00485E28">
              <w:rPr>
                <w:b/>
                <w:bCs/>
                <w:sz w:val="28"/>
                <w:szCs w:val="28"/>
                <w:lang w:val="uk-UA"/>
              </w:rPr>
              <w:t xml:space="preserve">центрального органу виконавчої влади, що реалізує державну політику  у сфері </w:t>
            </w:r>
            <w:r w:rsidRPr="00485E28">
              <w:rPr>
                <w:b/>
                <w:sz w:val="28"/>
                <w:szCs w:val="28"/>
                <w:lang w:val="uk-UA" w:eastAsia="uk-UA"/>
              </w:rPr>
              <w:t>природно-заповідного фонду та природоохоронних територій</w:t>
            </w:r>
            <w:r w:rsidRPr="00485E28">
              <w:rPr>
                <w:sz w:val="28"/>
                <w:szCs w:val="28"/>
                <w:lang w:val="uk-UA"/>
              </w:rPr>
              <w:t>, обласних, Київської та Севастопольської міських державних адміністрацій.</w:t>
            </w:r>
          </w:p>
          <w:p w14:paraId="157E1326" w14:textId="77777777" w:rsidR="00E635DC" w:rsidRPr="00485E28" w:rsidRDefault="00E635DC" w:rsidP="00214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lang w:val="uk-UA"/>
              </w:rPr>
            </w:pPr>
          </w:p>
        </w:tc>
        <w:tc>
          <w:tcPr>
            <w:tcW w:w="4678" w:type="dxa"/>
          </w:tcPr>
          <w:p w14:paraId="20B14697" w14:textId="521A8399" w:rsidR="00E635DC" w:rsidRPr="00485E28" w:rsidRDefault="00E635DC" w:rsidP="00214237">
            <w:pPr>
              <w:pStyle w:val="rvps2"/>
              <w:shd w:val="clear" w:color="auto" w:fill="FFFFFF"/>
              <w:spacing w:before="0" w:beforeAutospacing="0" w:after="0" w:afterAutospacing="0"/>
              <w:contextualSpacing/>
              <w:jc w:val="both"/>
              <w:rPr>
                <w:rStyle w:val="rvts9"/>
                <w:bCs/>
                <w:sz w:val="28"/>
                <w:szCs w:val="28"/>
                <w:lang w:val="uk-UA"/>
              </w:rPr>
            </w:pPr>
          </w:p>
        </w:tc>
      </w:tr>
      <w:tr w:rsidR="00E635DC" w:rsidRPr="00485E28" w14:paraId="5B09C274" w14:textId="77777777" w:rsidTr="00214237">
        <w:trPr>
          <w:jc w:val="center"/>
        </w:trPr>
        <w:tc>
          <w:tcPr>
            <w:tcW w:w="5353" w:type="dxa"/>
          </w:tcPr>
          <w:p w14:paraId="7B2B29B6" w14:textId="77777777" w:rsidR="00E635DC" w:rsidRPr="00485E28" w:rsidRDefault="00E635DC" w:rsidP="00214237">
            <w:pPr>
              <w:pStyle w:val="rvps2"/>
              <w:shd w:val="clear" w:color="auto" w:fill="FFFFFF"/>
              <w:spacing w:before="0" w:beforeAutospacing="0" w:after="0" w:afterAutospacing="0"/>
              <w:ind w:firstLine="450"/>
              <w:contextualSpacing/>
              <w:jc w:val="both"/>
              <w:rPr>
                <w:b/>
                <w:bCs/>
                <w:sz w:val="28"/>
                <w:szCs w:val="28"/>
                <w:lang w:val="uk-UA"/>
              </w:rPr>
            </w:pPr>
            <w:r w:rsidRPr="00485E28">
              <w:rPr>
                <w:rStyle w:val="rvts9"/>
                <w:b/>
                <w:bCs/>
                <w:sz w:val="28"/>
                <w:szCs w:val="28"/>
                <w:lang w:val="uk-UA"/>
              </w:rPr>
              <w:lastRenderedPageBreak/>
              <w:t>Стаття 12.</w:t>
            </w:r>
            <w:r w:rsidRPr="00485E28">
              <w:rPr>
                <w:b/>
                <w:bCs/>
                <w:sz w:val="28"/>
                <w:szCs w:val="28"/>
                <w:lang w:val="uk-UA"/>
              </w:rPr>
              <w:t> Управління територіями та об’єктами природно-заповідного фонду</w:t>
            </w:r>
          </w:p>
          <w:p w14:paraId="41EC2999" w14:textId="77777777" w:rsidR="00E635DC" w:rsidRPr="00485E28" w:rsidRDefault="00E635DC" w:rsidP="00214237">
            <w:pPr>
              <w:pStyle w:val="rvps2"/>
              <w:shd w:val="clear" w:color="auto" w:fill="FFFFFF"/>
              <w:spacing w:before="0" w:beforeAutospacing="0" w:after="0" w:afterAutospacing="0"/>
              <w:ind w:firstLine="450"/>
              <w:contextualSpacing/>
              <w:jc w:val="both"/>
              <w:rPr>
                <w:b/>
                <w:bCs/>
                <w:sz w:val="28"/>
                <w:szCs w:val="28"/>
                <w:lang w:val="uk-UA"/>
              </w:rPr>
            </w:pPr>
          </w:p>
          <w:p w14:paraId="1C049D70"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bookmarkStart w:id="38" w:name="n122"/>
            <w:bookmarkEnd w:id="38"/>
            <w:r w:rsidRPr="00485E28">
              <w:rPr>
                <w:sz w:val="28"/>
                <w:szCs w:val="28"/>
                <w:lang w:val="uk-UA"/>
              </w:rPr>
              <w:t xml:space="preserve">Управління природними заповідниками, біосферними заповідниками, національними природними парками, ботанічними садами, дендрологічними та зоологічними парками загальнодержавного значення, а також регіональними ландшафтними парками здійснюється їх спеціальними адміністраціями. </w:t>
            </w:r>
            <w:r w:rsidRPr="00485E28">
              <w:rPr>
                <w:b/>
                <w:bCs/>
                <w:sz w:val="28"/>
                <w:szCs w:val="28"/>
                <w:lang w:val="uk-UA"/>
              </w:rPr>
              <w:t>Спеціальні адміністрації очолюють керівники, які мають екологічну, біологічну або географічну освіту та які призначаються за погодженням із центральним органом виконавчої влади, що забезпечує формування і реалізує державну політику у сфері охорони навколишнього природного середовища</w:t>
            </w:r>
            <w:r w:rsidRPr="00485E28">
              <w:rPr>
                <w:sz w:val="28"/>
                <w:szCs w:val="28"/>
                <w:lang w:val="uk-UA"/>
              </w:rPr>
              <w:t>, а на території Автономної Республіки Крим - також з Головою Ради міністрів Автономної Республіки Крим.</w:t>
            </w:r>
          </w:p>
        </w:tc>
        <w:tc>
          <w:tcPr>
            <w:tcW w:w="5528" w:type="dxa"/>
          </w:tcPr>
          <w:p w14:paraId="781896C5" w14:textId="77777777" w:rsidR="00E635DC" w:rsidRPr="00485E28" w:rsidRDefault="00E635DC" w:rsidP="00214237">
            <w:pPr>
              <w:pStyle w:val="rvps2"/>
              <w:shd w:val="clear" w:color="auto" w:fill="FFFFFF"/>
              <w:spacing w:before="0" w:beforeAutospacing="0" w:after="0" w:afterAutospacing="0"/>
              <w:ind w:firstLine="450"/>
              <w:contextualSpacing/>
              <w:jc w:val="both"/>
              <w:rPr>
                <w:b/>
                <w:bCs/>
                <w:sz w:val="28"/>
                <w:szCs w:val="28"/>
                <w:lang w:val="uk-UA"/>
              </w:rPr>
            </w:pPr>
            <w:r w:rsidRPr="00485E28">
              <w:rPr>
                <w:rStyle w:val="rvts9"/>
                <w:b/>
                <w:bCs/>
                <w:sz w:val="28"/>
                <w:szCs w:val="28"/>
                <w:lang w:val="uk-UA"/>
              </w:rPr>
              <w:t>Стаття 12.</w:t>
            </w:r>
            <w:r w:rsidRPr="00485E28">
              <w:rPr>
                <w:b/>
                <w:bCs/>
                <w:sz w:val="28"/>
                <w:szCs w:val="28"/>
                <w:lang w:val="uk-UA"/>
              </w:rPr>
              <w:t> Управління територіями та об’єктами природно-заповідного фонду</w:t>
            </w:r>
          </w:p>
          <w:p w14:paraId="625CEF89" w14:textId="77777777" w:rsidR="00E635DC" w:rsidRPr="00485E28" w:rsidRDefault="00E635DC" w:rsidP="00214237">
            <w:pPr>
              <w:pStyle w:val="rvps2"/>
              <w:shd w:val="clear" w:color="auto" w:fill="FFFFFF"/>
              <w:spacing w:before="0" w:beforeAutospacing="0" w:after="0" w:afterAutospacing="0"/>
              <w:ind w:firstLine="450"/>
              <w:contextualSpacing/>
              <w:jc w:val="both"/>
              <w:rPr>
                <w:b/>
                <w:bCs/>
                <w:sz w:val="28"/>
                <w:szCs w:val="28"/>
                <w:lang w:val="uk-UA"/>
              </w:rPr>
            </w:pPr>
          </w:p>
          <w:p w14:paraId="225E513C" w14:textId="77777777" w:rsidR="00E635DC" w:rsidRPr="00485E28" w:rsidRDefault="00E635DC" w:rsidP="00214237">
            <w:pPr>
              <w:pStyle w:val="rvps2"/>
              <w:shd w:val="clear" w:color="auto" w:fill="FFFFFF"/>
              <w:spacing w:before="0" w:beforeAutospacing="0" w:after="0" w:afterAutospacing="0"/>
              <w:ind w:firstLine="450"/>
              <w:contextualSpacing/>
              <w:jc w:val="both"/>
              <w:rPr>
                <w:b/>
                <w:bCs/>
                <w:sz w:val="28"/>
                <w:szCs w:val="28"/>
                <w:lang w:val="uk-UA"/>
              </w:rPr>
            </w:pPr>
            <w:bookmarkStart w:id="39" w:name="_Hlk124180064"/>
            <w:r w:rsidRPr="00485E28">
              <w:rPr>
                <w:sz w:val="28"/>
                <w:szCs w:val="28"/>
                <w:lang w:val="uk-UA"/>
              </w:rPr>
              <w:t xml:space="preserve">Управління природними заповідниками, біосферними заповідниками, національними природними парками, ботанічними садами, дендрологічними та зоологічними парками загальнодержавного значення, а також регіональними ландшафтними парками здійснюється їх спеціальними адміністраціями. </w:t>
            </w:r>
            <w:r w:rsidRPr="00485E28">
              <w:rPr>
                <w:b/>
                <w:bCs/>
                <w:sz w:val="28"/>
                <w:szCs w:val="28"/>
                <w:lang w:val="uk-UA"/>
              </w:rPr>
              <w:t xml:space="preserve">Спеціальна адміністрація може створюватися для кількох установ природно-заповідного фонду, що знаходяться у сфері управління одного органу. </w:t>
            </w:r>
            <w:bookmarkStart w:id="40" w:name="_Hlk124254201"/>
            <w:r w:rsidRPr="00485E28">
              <w:rPr>
                <w:b/>
                <w:bCs/>
                <w:sz w:val="28"/>
                <w:szCs w:val="28"/>
                <w:lang w:val="uk-UA"/>
              </w:rPr>
              <w:t>Спеціальні адміністрації очолюють керівники, які мають вищу освіту в галузі природничих наук,  біології, права, управління та адміністрування та досвід роботи не менше п’яти років у відповідній сфері,  на керівних посадах  не менше 3 років.</w:t>
            </w:r>
            <w:bookmarkEnd w:id="40"/>
            <w:r w:rsidRPr="00485E28">
              <w:rPr>
                <w:b/>
                <w:bCs/>
                <w:sz w:val="28"/>
                <w:szCs w:val="28"/>
                <w:lang w:val="uk-UA"/>
              </w:rPr>
              <w:t xml:space="preserve"> Типове положення про роботу комісії з конкурсного добору керівника установи природно-заповідного фонду затверджується центральним органом виконавчої влади, що забезпечує </w:t>
            </w:r>
            <w:r w:rsidRPr="00485E28">
              <w:rPr>
                <w:b/>
                <w:bCs/>
                <w:sz w:val="28"/>
                <w:szCs w:val="28"/>
                <w:lang w:val="uk-UA"/>
              </w:rPr>
              <w:lastRenderedPageBreak/>
              <w:t>формування державної політики у сфері охорони навколишнього природного середовища.</w:t>
            </w:r>
          </w:p>
          <w:bookmarkEnd w:id="39"/>
          <w:p w14:paraId="175F24F2" w14:textId="77777777" w:rsidR="00E635DC" w:rsidRPr="00485E28" w:rsidRDefault="00E635DC" w:rsidP="00214237">
            <w:pPr>
              <w:pStyle w:val="rvps2"/>
              <w:shd w:val="clear" w:color="auto" w:fill="FFFFFF"/>
              <w:spacing w:before="0" w:beforeAutospacing="0" w:after="0" w:afterAutospacing="0"/>
              <w:contextualSpacing/>
              <w:jc w:val="both"/>
              <w:rPr>
                <w:b/>
                <w:bCs/>
                <w:sz w:val="28"/>
                <w:szCs w:val="28"/>
                <w:lang w:val="uk-UA"/>
              </w:rPr>
            </w:pPr>
          </w:p>
        </w:tc>
        <w:tc>
          <w:tcPr>
            <w:tcW w:w="4678" w:type="dxa"/>
          </w:tcPr>
          <w:p w14:paraId="43D50FB0" w14:textId="77777777" w:rsidR="00E635DC" w:rsidRPr="00485E28" w:rsidRDefault="00E635DC" w:rsidP="00214237">
            <w:pPr>
              <w:pStyle w:val="rvps2"/>
              <w:shd w:val="clear" w:color="auto" w:fill="FFFFFF"/>
              <w:spacing w:before="0" w:beforeAutospacing="0" w:after="0" w:afterAutospacing="0"/>
              <w:contextualSpacing/>
              <w:jc w:val="both"/>
              <w:rPr>
                <w:rStyle w:val="rvts9"/>
                <w:bCs/>
                <w:sz w:val="28"/>
                <w:szCs w:val="28"/>
                <w:lang w:val="uk-UA"/>
              </w:rPr>
            </w:pPr>
          </w:p>
          <w:p w14:paraId="5FC7A67B" w14:textId="6383FD6E" w:rsidR="00E635DC" w:rsidRPr="00485E28" w:rsidRDefault="00E635DC" w:rsidP="00214237">
            <w:pPr>
              <w:pStyle w:val="rvps2"/>
              <w:shd w:val="clear" w:color="auto" w:fill="FFFFFF"/>
              <w:spacing w:before="0" w:beforeAutospacing="0" w:after="0" w:afterAutospacing="0"/>
              <w:contextualSpacing/>
              <w:jc w:val="both"/>
              <w:rPr>
                <w:rStyle w:val="rvts9"/>
                <w:bCs/>
                <w:iCs/>
                <w:sz w:val="28"/>
                <w:szCs w:val="28"/>
                <w:lang w:val="uk-UA"/>
              </w:rPr>
            </w:pPr>
            <w:r w:rsidRPr="00485E28">
              <w:rPr>
                <w:rStyle w:val="rvts9"/>
                <w:bCs/>
                <w:iCs/>
                <w:sz w:val="28"/>
                <w:szCs w:val="28"/>
                <w:lang w:val="uk-UA"/>
              </w:rPr>
              <w:t>Пропонується залишити можливість призначення на керівників установ ПЗФ лише осіб, які мають екологічну, біологічну або географічну освіту, оскільки наявність фахової освіти є вкрай важливою під час управління природоохоронними територіями.</w:t>
            </w:r>
          </w:p>
          <w:p w14:paraId="094AAAD5" w14:textId="77777777" w:rsidR="00E635DC" w:rsidRPr="00485E28" w:rsidRDefault="00E635DC" w:rsidP="00214237">
            <w:pPr>
              <w:pStyle w:val="rvps2"/>
              <w:shd w:val="clear" w:color="auto" w:fill="FFFFFF"/>
              <w:spacing w:before="0" w:beforeAutospacing="0" w:after="0" w:afterAutospacing="0"/>
              <w:contextualSpacing/>
              <w:jc w:val="both"/>
              <w:rPr>
                <w:rStyle w:val="rvts9"/>
                <w:bCs/>
                <w:i/>
                <w:sz w:val="28"/>
                <w:szCs w:val="28"/>
                <w:lang w:val="uk-UA"/>
              </w:rPr>
            </w:pPr>
          </w:p>
          <w:p w14:paraId="1088614F" w14:textId="77777777" w:rsidR="00E635DC" w:rsidRPr="00485E28" w:rsidRDefault="00E635DC" w:rsidP="00214237">
            <w:pPr>
              <w:pStyle w:val="rvps2"/>
              <w:shd w:val="clear" w:color="auto" w:fill="FFFFFF"/>
              <w:spacing w:before="0" w:beforeAutospacing="0" w:after="0" w:afterAutospacing="0"/>
              <w:contextualSpacing/>
              <w:jc w:val="both"/>
              <w:rPr>
                <w:rStyle w:val="rvts9"/>
                <w:bCs/>
                <w:iCs/>
                <w:sz w:val="28"/>
                <w:szCs w:val="28"/>
                <w:lang w:val="uk-UA"/>
              </w:rPr>
            </w:pPr>
            <w:r w:rsidRPr="00485E28">
              <w:rPr>
                <w:rStyle w:val="rvts9"/>
                <w:bCs/>
                <w:iCs/>
                <w:sz w:val="28"/>
                <w:szCs w:val="28"/>
                <w:lang w:val="uk-UA"/>
              </w:rPr>
              <w:t xml:space="preserve">Призначення осіб, що не мають природничої освіти, для управління установами ПЗФ, особливо кількома одночасно, підвищує ризики для таких установ від недбалого і нефахового управління, як через брак знань, так і через об’єктивне перевантаження. </w:t>
            </w:r>
          </w:p>
        </w:tc>
      </w:tr>
      <w:tr w:rsidR="00E635DC" w:rsidRPr="00485E28" w14:paraId="66B1D524" w14:textId="77777777" w:rsidTr="00214237">
        <w:trPr>
          <w:jc w:val="center"/>
        </w:trPr>
        <w:tc>
          <w:tcPr>
            <w:tcW w:w="5353" w:type="dxa"/>
          </w:tcPr>
          <w:p w14:paraId="2075C32B" w14:textId="77777777" w:rsidR="00E635DC" w:rsidRPr="00485E28" w:rsidRDefault="00E635DC" w:rsidP="00214237">
            <w:pPr>
              <w:pStyle w:val="rvps2"/>
              <w:shd w:val="clear" w:color="auto" w:fill="FFFFFF"/>
              <w:spacing w:before="0" w:beforeAutospacing="0" w:after="0" w:afterAutospacing="0"/>
              <w:ind w:firstLine="450"/>
              <w:contextualSpacing/>
              <w:jc w:val="both"/>
              <w:rPr>
                <w:rStyle w:val="rvts9"/>
                <w:b/>
                <w:bCs/>
                <w:sz w:val="28"/>
                <w:szCs w:val="28"/>
                <w:lang w:val="uk-UA"/>
              </w:rPr>
            </w:pPr>
            <w:r w:rsidRPr="00485E28">
              <w:rPr>
                <w:rStyle w:val="rvts9"/>
                <w:b/>
                <w:bCs/>
                <w:sz w:val="28"/>
                <w:szCs w:val="28"/>
                <w:lang w:val="uk-UA"/>
              </w:rPr>
              <w:t xml:space="preserve">Стаття 14. </w:t>
            </w:r>
            <w:r w:rsidRPr="00485E28">
              <w:rPr>
                <w:b/>
                <w:sz w:val="28"/>
                <w:szCs w:val="28"/>
                <w:shd w:val="clear" w:color="auto" w:fill="FFFFFF"/>
                <w:lang w:val="uk-UA"/>
              </w:rPr>
              <w:t>Визначення режиму територій та об’єктів природно-заповідного фонду</w:t>
            </w:r>
          </w:p>
          <w:p w14:paraId="60CD1918" w14:textId="77777777" w:rsidR="00E635DC" w:rsidRPr="00485E28" w:rsidRDefault="00E635DC" w:rsidP="00214237">
            <w:pPr>
              <w:pStyle w:val="rvps2"/>
              <w:shd w:val="clear" w:color="auto" w:fill="FFFFFF"/>
              <w:spacing w:before="0" w:beforeAutospacing="0" w:after="0" w:afterAutospacing="0"/>
              <w:ind w:firstLine="284"/>
              <w:contextualSpacing/>
              <w:jc w:val="both"/>
              <w:rPr>
                <w:rStyle w:val="rvts9"/>
                <w:b/>
                <w:bCs/>
                <w:sz w:val="28"/>
                <w:szCs w:val="28"/>
                <w:lang w:val="uk-UA"/>
              </w:rPr>
            </w:pPr>
            <w:r w:rsidRPr="00485E28">
              <w:rPr>
                <w:rStyle w:val="rvts9"/>
                <w:b/>
                <w:bCs/>
                <w:sz w:val="28"/>
                <w:szCs w:val="28"/>
                <w:lang w:val="uk-UA"/>
              </w:rPr>
              <w:t>…</w:t>
            </w:r>
          </w:p>
          <w:p w14:paraId="37488AB5" w14:textId="77777777" w:rsidR="00E635DC" w:rsidRPr="00485E28" w:rsidRDefault="00E635DC" w:rsidP="00214237">
            <w:pPr>
              <w:pStyle w:val="rvps2"/>
              <w:shd w:val="clear" w:color="auto" w:fill="FFFFFF"/>
              <w:spacing w:before="0" w:beforeAutospacing="0" w:after="0" w:afterAutospacing="0"/>
              <w:ind w:firstLine="284"/>
              <w:contextualSpacing/>
              <w:jc w:val="both"/>
              <w:rPr>
                <w:sz w:val="28"/>
                <w:szCs w:val="28"/>
                <w:shd w:val="clear" w:color="auto" w:fill="FFFFFF"/>
                <w:lang w:val="uk-UA"/>
              </w:rPr>
            </w:pPr>
            <w:r w:rsidRPr="00485E28">
              <w:rPr>
                <w:sz w:val="28"/>
                <w:szCs w:val="28"/>
                <w:shd w:val="clear" w:color="auto" w:fill="FFFFFF"/>
                <w:lang w:val="uk-UA"/>
              </w:rPr>
              <w:t>З метою визначення та обґрунтування заходів щодо провадження відповідно до законодавства та вимог міжнародних договорів природоохоронної, науково-дослідної, рекреаційної, господарської діяльності, охорони, відтворення та використання природних комплексів та об’єктів, які передбачається здійснити протягом п’яти років, а також стратегії розвитку об’єкта природно-заповідного фонду на десять років розробляється проект організації території об’єкта природно-заповідного фонду.</w:t>
            </w:r>
          </w:p>
          <w:p w14:paraId="74FE0530" w14:textId="77777777" w:rsidR="00E635DC" w:rsidRPr="00485E28" w:rsidRDefault="00E635DC" w:rsidP="00214237">
            <w:pPr>
              <w:pStyle w:val="rvps2"/>
              <w:shd w:val="clear" w:color="auto" w:fill="FFFFFF"/>
              <w:spacing w:before="0" w:beforeAutospacing="0" w:after="0" w:afterAutospacing="0"/>
              <w:ind w:firstLine="284"/>
              <w:contextualSpacing/>
              <w:jc w:val="both"/>
              <w:rPr>
                <w:rStyle w:val="rvts9"/>
                <w:b/>
                <w:bCs/>
                <w:sz w:val="28"/>
                <w:szCs w:val="28"/>
                <w:lang w:val="uk-UA"/>
              </w:rPr>
            </w:pPr>
          </w:p>
          <w:p w14:paraId="5019EE8F" w14:textId="77777777" w:rsidR="00E635DC" w:rsidRPr="00485E28" w:rsidRDefault="00E635DC" w:rsidP="00214237">
            <w:pPr>
              <w:pStyle w:val="rvps2"/>
              <w:shd w:val="clear" w:color="auto" w:fill="FFFFFF"/>
              <w:spacing w:before="0" w:beforeAutospacing="0" w:after="0" w:afterAutospacing="0"/>
              <w:ind w:firstLine="284"/>
              <w:contextualSpacing/>
              <w:jc w:val="both"/>
              <w:rPr>
                <w:rStyle w:val="rvts9"/>
                <w:b/>
                <w:bCs/>
                <w:sz w:val="28"/>
                <w:szCs w:val="28"/>
                <w:lang w:val="uk-UA"/>
              </w:rPr>
            </w:pPr>
            <w:r w:rsidRPr="00485E28">
              <w:rPr>
                <w:rStyle w:val="rvts9"/>
                <w:b/>
                <w:bCs/>
                <w:sz w:val="28"/>
                <w:szCs w:val="28"/>
                <w:lang w:val="uk-UA"/>
              </w:rPr>
              <w:t>Норма відсутня</w:t>
            </w:r>
          </w:p>
        </w:tc>
        <w:tc>
          <w:tcPr>
            <w:tcW w:w="5528" w:type="dxa"/>
          </w:tcPr>
          <w:p w14:paraId="0DE1C1FD" w14:textId="77777777" w:rsidR="00E635DC" w:rsidRPr="00485E28" w:rsidRDefault="00E635DC" w:rsidP="00214237">
            <w:pPr>
              <w:pStyle w:val="rvps2"/>
              <w:shd w:val="clear" w:color="auto" w:fill="FFFFFF"/>
              <w:spacing w:before="0" w:beforeAutospacing="0" w:after="0" w:afterAutospacing="0"/>
              <w:ind w:firstLine="450"/>
              <w:contextualSpacing/>
              <w:jc w:val="both"/>
              <w:rPr>
                <w:rStyle w:val="rvts9"/>
                <w:b/>
                <w:bCs/>
                <w:sz w:val="28"/>
                <w:szCs w:val="28"/>
                <w:lang w:val="uk-UA"/>
              </w:rPr>
            </w:pPr>
            <w:r w:rsidRPr="00485E28">
              <w:rPr>
                <w:rStyle w:val="rvts9"/>
                <w:b/>
                <w:bCs/>
                <w:sz w:val="28"/>
                <w:szCs w:val="28"/>
                <w:lang w:val="uk-UA"/>
              </w:rPr>
              <w:t xml:space="preserve">Стаття 14. </w:t>
            </w:r>
            <w:r w:rsidRPr="00485E28">
              <w:rPr>
                <w:b/>
                <w:sz w:val="28"/>
                <w:szCs w:val="28"/>
                <w:shd w:val="clear" w:color="auto" w:fill="FFFFFF"/>
                <w:lang w:val="uk-UA"/>
              </w:rPr>
              <w:t>Визначення режиму територій та об’єктів природно-заповідного фонду</w:t>
            </w:r>
          </w:p>
          <w:p w14:paraId="28DBB8D0" w14:textId="77777777" w:rsidR="00E635DC" w:rsidRPr="00485E28" w:rsidRDefault="00E635DC" w:rsidP="00214237">
            <w:pPr>
              <w:pStyle w:val="rvps2"/>
              <w:shd w:val="clear" w:color="auto" w:fill="FFFFFF"/>
              <w:spacing w:before="0" w:beforeAutospacing="0" w:after="0" w:afterAutospacing="0"/>
              <w:ind w:firstLine="284"/>
              <w:contextualSpacing/>
              <w:jc w:val="both"/>
              <w:rPr>
                <w:rStyle w:val="rvts9"/>
                <w:b/>
                <w:bCs/>
                <w:sz w:val="28"/>
                <w:szCs w:val="28"/>
                <w:lang w:val="uk-UA"/>
              </w:rPr>
            </w:pPr>
            <w:r w:rsidRPr="00485E28">
              <w:rPr>
                <w:rStyle w:val="rvts9"/>
                <w:b/>
                <w:bCs/>
                <w:sz w:val="28"/>
                <w:szCs w:val="28"/>
                <w:lang w:val="uk-UA"/>
              </w:rPr>
              <w:t>…</w:t>
            </w:r>
          </w:p>
          <w:p w14:paraId="104DDC5B" w14:textId="77777777" w:rsidR="00E635DC" w:rsidRPr="00485E28" w:rsidRDefault="00E635DC" w:rsidP="00214237">
            <w:pPr>
              <w:pStyle w:val="rvps2"/>
              <w:shd w:val="clear" w:color="auto" w:fill="FFFFFF"/>
              <w:spacing w:before="0" w:beforeAutospacing="0" w:after="0" w:afterAutospacing="0"/>
              <w:ind w:firstLine="284"/>
              <w:contextualSpacing/>
              <w:jc w:val="both"/>
              <w:rPr>
                <w:sz w:val="28"/>
                <w:szCs w:val="28"/>
                <w:shd w:val="clear" w:color="auto" w:fill="FFFFFF"/>
                <w:lang w:val="uk-UA"/>
              </w:rPr>
            </w:pPr>
            <w:r w:rsidRPr="00485E28">
              <w:rPr>
                <w:sz w:val="28"/>
                <w:szCs w:val="28"/>
                <w:shd w:val="clear" w:color="auto" w:fill="FFFFFF"/>
                <w:lang w:val="uk-UA"/>
              </w:rPr>
              <w:t>З метою визначення та обґрунтування заходів щодо провадження відповідно до законодавства та вимог міжнародних договорів природоохоронної, науково-дослідної, рекреаційної, господарської діяльності, охорони, відтворення та використання природних комплексів та об’єктів, які передбачається здійснити протягом п’яти років, а також стратегії розвитку об’єкта природно-заповідного фонду на десять років розробляється проект організації території об’єкта природно-заповідного фонду.</w:t>
            </w:r>
          </w:p>
          <w:p w14:paraId="160B4BE7" w14:textId="77777777" w:rsidR="00E635DC" w:rsidRPr="00485E28" w:rsidRDefault="00E635DC" w:rsidP="00214237">
            <w:pPr>
              <w:pStyle w:val="rvps2"/>
              <w:shd w:val="clear" w:color="auto" w:fill="FFFFFF"/>
              <w:spacing w:before="0" w:beforeAutospacing="0" w:after="0" w:afterAutospacing="0"/>
              <w:ind w:firstLine="284"/>
              <w:contextualSpacing/>
              <w:jc w:val="both"/>
              <w:rPr>
                <w:rStyle w:val="rvts9"/>
                <w:b/>
                <w:bCs/>
                <w:sz w:val="28"/>
                <w:szCs w:val="28"/>
                <w:lang w:val="uk-UA"/>
              </w:rPr>
            </w:pPr>
            <w:r w:rsidRPr="00485E28">
              <w:rPr>
                <w:rStyle w:val="rvts9"/>
                <w:b/>
                <w:bCs/>
                <w:sz w:val="28"/>
                <w:szCs w:val="28"/>
                <w:lang w:val="uk-UA"/>
              </w:rPr>
              <w:t xml:space="preserve">До затвердження проєкту організації території об’єкта природно-заповідного фонду функціональне зонування території цього об’єкта проводиться відповідно до проекту його створення, а в разі закінчення дії проєкту організації території об’єкта природно-заповідного фонду функціональне зонування </w:t>
            </w:r>
            <w:r w:rsidRPr="00485E28">
              <w:rPr>
                <w:rStyle w:val="rvts9"/>
                <w:b/>
                <w:bCs/>
                <w:sz w:val="28"/>
                <w:szCs w:val="28"/>
                <w:lang w:val="uk-UA"/>
              </w:rPr>
              <w:lastRenderedPageBreak/>
              <w:t>території проводиться відповідно до попереднього проєкту організації території до затвердження у встановленому Законом порядку.</w:t>
            </w:r>
          </w:p>
          <w:p w14:paraId="4A6BA346" w14:textId="77777777" w:rsidR="00E635DC" w:rsidRPr="00485E28" w:rsidRDefault="00E635DC" w:rsidP="00214237">
            <w:pPr>
              <w:pStyle w:val="rvps2"/>
              <w:shd w:val="clear" w:color="auto" w:fill="FFFFFF"/>
              <w:spacing w:before="0" w:beforeAutospacing="0" w:after="0" w:afterAutospacing="0"/>
              <w:ind w:firstLine="284"/>
              <w:contextualSpacing/>
              <w:jc w:val="both"/>
              <w:rPr>
                <w:rStyle w:val="rvts9"/>
                <w:b/>
                <w:bCs/>
                <w:sz w:val="28"/>
                <w:szCs w:val="28"/>
                <w:lang w:val="uk-UA"/>
              </w:rPr>
            </w:pPr>
            <w:bookmarkStart w:id="41" w:name="_Hlk124180104"/>
            <w:r w:rsidRPr="00485E28">
              <w:rPr>
                <w:rStyle w:val="rvts9"/>
                <w:b/>
                <w:bCs/>
                <w:sz w:val="28"/>
                <w:szCs w:val="28"/>
                <w:lang w:val="uk-UA"/>
              </w:rPr>
              <w:t>У межах територій та об’єктів природно-заповідного фонду забороняється проїзд механізованих транспортних засобів  окрім доріг загального користування, за винятком транспортних засобів землекористувачів та землевласників, на земельних ділянках яких розташовані ці території та об’єкти,  правоохоронних, рятувальних, медичних служб та транспорту для обслуговування об’єктів інфраструктури.</w:t>
            </w:r>
            <w:bookmarkEnd w:id="41"/>
          </w:p>
        </w:tc>
        <w:tc>
          <w:tcPr>
            <w:tcW w:w="4678" w:type="dxa"/>
          </w:tcPr>
          <w:p w14:paraId="5173E8AB" w14:textId="4026ABC1" w:rsidR="00E635DC" w:rsidRPr="00485E28" w:rsidRDefault="00E635DC" w:rsidP="00214237">
            <w:pPr>
              <w:pStyle w:val="rvps2"/>
              <w:shd w:val="clear" w:color="auto" w:fill="FFFFFF"/>
              <w:spacing w:before="0" w:beforeAutospacing="0" w:after="0" w:afterAutospacing="0"/>
              <w:contextualSpacing/>
              <w:jc w:val="both"/>
              <w:rPr>
                <w:rStyle w:val="rvts9"/>
                <w:sz w:val="28"/>
                <w:szCs w:val="28"/>
                <w:lang w:val="uk-UA"/>
              </w:rPr>
            </w:pPr>
            <w:r w:rsidRPr="00485E28">
              <w:rPr>
                <w:rStyle w:val="rvts9"/>
                <w:sz w:val="28"/>
                <w:szCs w:val="28"/>
                <w:lang w:val="uk-UA"/>
              </w:rPr>
              <w:lastRenderedPageBreak/>
              <w:t>Норма, з одного боку, дає можливість пришвидшити організаційні процеси. З іншого боку</w:t>
            </w:r>
            <w:r w:rsidR="00DC3756" w:rsidRPr="00485E28">
              <w:rPr>
                <w:rStyle w:val="rvts9"/>
                <w:sz w:val="28"/>
                <w:szCs w:val="28"/>
                <w:lang w:val="uk-UA"/>
              </w:rPr>
              <w:t>,</w:t>
            </w:r>
            <w:r w:rsidRPr="00485E28">
              <w:rPr>
                <w:rStyle w:val="rvts9"/>
                <w:sz w:val="28"/>
                <w:szCs w:val="28"/>
                <w:lang w:val="uk-UA"/>
              </w:rPr>
              <w:t xml:space="preserve"> питання в тому, який обсяг досліджень в рамках обґрунтування для про</w:t>
            </w:r>
            <w:r w:rsidR="00DC3756" w:rsidRPr="00485E28">
              <w:rPr>
                <w:rStyle w:val="rvts9"/>
                <w:sz w:val="28"/>
                <w:szCs w:val="28"/>
                <w:lang w:val="uk-UA"/>
              </w:rPr>
              <w:t>є</w:t>
            </w:r>
            <w:r w:rsidRPr="00485E28">
              <w:rPr>
                <w:rStyle w:val="rvts9"/>
                <w:sz w:val="28"/>
                <w:szCs w:val="28"/>
                <w:lang w:val="uk-UA"/>
              </w:rPr>
              <w:t>кту створення, і чи може обсяг досліджень для про</w:t>
            </w:r>
            <w:r w:rsidR="00DC3756" w:rsidRPr="00485E28">
              <w:rPr>
                <w:rStyle w:val="rvts9"/>
                <w:sz w:val="28"/>
                <w:szCs w:val="28"/>
                <w:lang w:val="uk-UA"/>
              </w:rPr>
              <w:t>є</w:t>
            </w:r>
            <w:r w:rsidRPr="00485E28">
              <w:rPr>
                <w:rStyle w:val="rvts9"/>
                <w:sz w:val="28"/>
                <w:szCs w:val="28"/>
                <w:lang w:val="uk-UA"/>
              </w:rPr>
              <w:t>кту організації території бути значно детальнішим та/або виявити якісь особливо цінні локації, які могли бути швидко відведені під зону стаціонарної рекреації в про</w:t>
            </w:r>
            <w:r w:rsidR="00DC3756" w:rsidRPr="00485E28">
              <w:rPr>
                <w:rStyle w:val="rvts9"/>
                <w:sz w:val="28"/>
                <w:szCs w:val="28"/>
                <w:lang w:val="uk-UA"/>
              </w:rPr>
              <w:t>є</w:t>
            </w:r>
            <w:r w:rsidRPr="00485E28">
              <w:rPr>
                <w:rStyle w:val="rvts9"/>
                <w:sz w:val="28"/>
                <w:szCs w:val="28"/>
                <w:lang w:val="uk-UA"/>
              </w:rPr>
              <w:t>кті створення. Які категорії ПЗФ є виключенням? Чи стосується дана норма біосферних заповідників та НПП, де зонування визначається згідно з про</w:t>
            </w:r>
            <w:r w:rsidR="00DC3756" w:rsidRPr="00485E28">
              <w:rPr>
                <w:rStyle w:val="rvts9"/>
                <w:sz w:val="28"/>
                <w:szCs w:val="28"/>
                <w:lang w:val="uk-UA"/>
              </w:rPr>
              <w:t>є</w:t>
            </w:r>
            <w:r w:rsidRPr="00485E28">
              <w:rPr>
                <w:rStyle w:val="rvts9"/>
                <w:sz w:val="28"/>
                <w:szCs w:val="28"/>
                <w:lang w:val="uk-UA"/>
              </w:rPr>
              <w:t xml:space="preserve">ктом організації території? </w:t>
            </w:r>
          </w:p>
        </w:tc>
      </w:tr>
      <w:tr w:rsidR="00E635DC" w:rsidRPr="00485E28" w14:paraId="4BE9F65F" w14:textId="77777777" w:rsidTr="00214237">
        <w:trPr>
          <w:jc w:val="center"/>
        </w:trPr>
        <w:tc>
          <w:tcPr>
            <w:tcW w:w="5353" w:type="dxa"/>
          </w:tcPr>
          <w:p w14:paraId="4F4AAAEE" w14:textId="77777777" w:rsidR="00E635DC" w:rsidRPr="00485E28" w:rsidRDefault="00E635DC" w:rsidP="00214237">
            <w:pPr>
              <w:pStyle w:val="HTMLPreformatted"/>
              <w:ind w:firstLine="284"/>
              <w:contextualSpacing/>
              <w:jc w:val="both"/>
              <w:rPr>
                <w:rFonts w:ascii="Times New Roman" w:hAnsi="Times New Roman"/>
                <w:b/>
                <w:bCs/>
                <w:color w:val="auto"/>
                <w:sz w:val="28"/>
                <w:szCs w:val="28"/>
                <w:shd w:val="clear" w:color="auto" w:fill="FFFFFF"/>
                <w:lang w:val="uk-UA"/>
              </w:rPr>
            </w:pPr>
            <w:r w:rsidRPr="00485E28">
              <w:rPr>
                <w:rStyle w:val="rvts9"/>
                <w:rFonts w:ascii="Times New Roman" w:hAnsi="Times New Roman"/>
                <w:b/>
                <w:bCs/>
                <w:color w:val="auto"/>
                <w:sz w:val="28"/>
                <w:szCs w:val="28"/>
                <w:shd w:val="clear" w:color="auto" w:fill="FFFFFF"/>
                <w:lang w:val="uk-UA"/>
              </w:rPr>
              <w:t>Стаття 16.</w:t>
            </w:r>
            <w:r w:rsidRPr="00485E28">
              <w:rPr>
                <w:rFonts w:ascii="Times New Roman" w:hAnsi="Times New Roman"/>
                <w:b/>
                <w:bCs/>
                <w:color w:val="auto"/>
                <w:sz w:val="28"/>
                <w:szCs w:val="28"/>
                <w:shd w:val="clear" w:color="auto" w:fill="FFFFFF"/>
                <w:lang w:val="uk-UA"/>
              </w:rPr>
              <w:t> Вимоги щодо охорони природних комплексів та об’єктів природних заповідників</w:t>
            </w:r>
          </w:p>
          <w:p w14:paraId="7E8C5907" w14:textId="77777777" w:rsidR="00E635DC" w:rsidRPr="00485E28" w:rsidRDefault="00E635DC" w:rsidP="00214237">
            <w:pPr>
              <w:pStyle w:val="HTMLPreformatted"/>
              <w:ind w:firstLine="284"/>
              <w:contextualSpacing/>
              <w:jc w:val="both"/>
              <w:rPr>
                <w:rFonts w:ascii="Times New Roman" w:hAnsi="Times New Roman"/>
                <w:color w:val="auto"/>
                <w:sz w:val="28"/>
                <w:szCs w:val="28"/>
                <w:shd w:val="clear" w:color="auto" w:fill="FFFFFF"/>
                <w:lang w:val="uk-UA"/>
              </w:rPr>
            </w:pPr>
            <w:r w:rsidRPr="00485E28">
              <w:rPr>
                <w:rFonts w:ascii="Times New Roman" w:hAnsi="Times New Roman"/>
                <w:color w:val="auto"/>
                <w:sz w:val="28"/>
                <w:szCs w:val="28"/>
                <w:shd w:val="clear" w:color="auto" w:fill="FFFFFF"/>
                <w:lang w:val="uk-UA"/>
              </w:rPr>
              <w:t>…</w:t>
            </w:r>
          </w:p>
          <w:p w14:paraId="69406950" w14:textId="77777777" w:rsidR="00E635DC" w:rsidRPr="00485E28" w:rsidRDefault="00E635DC" w:rsidP="00214237">
            <w:pPr>
              <w:pStyle w:val="HTMLPreformatted"/>
              <w:ind w:firstLine="284"/>
              <w:contextualSpacing/>
              <w:jc w:val="both"/>
              <w:rPr>
                <w:rFonts w:ascii="Times New Roman" w:hAnsi="Times New Roman"/>
                <w:color w:val="auto"/>
                <w:sz w:val="28"/>
                <w:szCs w:val="28"/>
                <w:shd w:val="clear" w:color="auto" w:fill="FFFFFF"/>
                <w:lang w:val="uk-UA"/>
              </w:rPr>
            </w:pPr>
            <w:r w:rsidRPr="00485E28">
              <w:rPr>
                <w:rFonts w:ascii="Times New Roman" w:hAnsi="Times New Roman"/>
                <w:color w:val="auto"/>
                <w:sz w:val="28"/>
                <w:szCs w:val="28"/>
                <w:shd w:val="clear" w:color="auto" w:fill="FFFFFF"/>
                <w:lang w:val="uk-UA"/>
              </w:rPr>
              <w:t xml:space="preserve">Проекти організації території природних заповідників та охорони їх природних комплексів </w:t>
            </w:r>
            <w:r w:rsidRPr="00485E28">
              <w:rPr>
                <w:rFonts w:ascii="Times New Roman" w:hAnsi="Times New Roman"/>
                <w:b/>
                <w:bCs/>
                <w:color w:val="auto"/>
                <w:sz w:val="28"/>
                <w:szCs w:val="28"/>
                <w:shd w:val="clear" w:color="auto" w:fill="FFFFFF"/>
                <w:lang w:val="uk-UA"/>
              </w:rPr>
              <w:t>розробляються спеціалізованими проектними організаціями і</w:t>
            </w:r>
            <w:r w:rsidRPr="00485E28">
              <w:rPr>
                <w:rFonts w:ascii="Times New Roman" w:hAnsi="Times New Roman"/>
                <w:color w:val="auto"/>
                <w:sz w:val="28"/>
                <w:szCs w:val="28"/>
                <w:shd w:val="clear" w:color="auto" w:fill="FFFFFF"/>
                <w:lang w:val="uk-UA"/>
              </w:rPr>
              <w:t xml:space="preserve"> затверджуються </w:t>
            </w:r>
            <w:r w:rsidRPr="00485E28">
              <w:rPr>
                <w:rFonts w:ascii="Times New Roman" w:hAnsi="Times New Roman"/>
                <w:b/>
                <w:bCs/>
                <w:color w:val="auto"/>
                <w:sz w:val="28"/>
                <w:szCs w:val="28"/>
                <w:shd w:val="clear" w:color="auto" w:fill="FFFFFF"/>
                <w:lang w:val="uk-UA"/>
              </w:rPr>
              <w:t>центральним органом виконавчої влади, що забезпечує формування і реалізує державну політику у сфері охорони навколишнього природного середовища</w:t>
            </w:r>
            <w:r w:rsidRPr="00485E28">
              <w:rPr>
                <w:rFonts w:ascii="Times New Roman" w:hAnsi="Times New Roman"/>
                <w:color w:val="auto"/>
                <w:sz w:val="28"/>
                <w:szCs w:val="28"/>
                <w:shd w:val="clear" w:color="auto" w:fill="FFFFFF"/>
                <w:lang w:val="uk-UA"/>
              </w:rPr>
              <w:t>.</w:t>
            </w:r>
          </w:p>
          <w:p w14:paraId="671500FF" w14:textId="77777777" w:rsidR="00E635DC" w:rsidRPr="00485E28" w:rsidRDefault="00E635DC" w:rsidP="00214237">
            <w:pPr>
              <w:pStyle w:val="HTMLPreformatted"/>
              <w:ind w:firstLine="284"/>
              <w:contextualSpacing/>
              <w:jc w:val="both"/>
              <w:rPr>
                <w:rFonts w:ascii="Times New Roman" w:hAnsi="Times New Roman"/>
                <w:color w:val="auto"/>
                <w:sz w:val="28"/>
                <w:szCs w:val="28"/>
                <w:shd w:val="clear" w:color="auto" w:fill="FFFFFF"/>
                <w:lang w:val="uk-UA"/>
              </w:rPr>
            </w:pPr>
            <w:r w:rsidRPr="00485E28">
              <w:rPr>
                <w:rFonts w:ascii="Times New Roman" w:hAnsi="Times New Roman"/>
                <w:color w:val="auto"/>
                <w:sz w:val="28"/>
                <w:szCs w:val="28"/>
                <w:shd w:val="clear" w:color="auto" w:fill="FFFFFF"/>
                <w:lang w:val="uk-UA"/>
              </w:rPr>
              <w:lastRenderedPageBreak/>
              <w:t>….</w:t>
            </w:r>
          </w:p>
          <w:p w14:paraId="2BD415CC" w14:textId="77777777" w:rsidR="00E635DC" w:rsidRPr="00485E28" w:rsidRDefault="00E635DC" w:rsidP="00214237">
            <w:pPr>
              <w:pStyle w:val="HTMLPreformatted"/>
              <w:ind w:firstLine="284"/>
              <w:contextualSpacing/>
              <w:jc w:val="both"/>
              <w:rPr>
                <w:rFonts w:ascii="Times New Roman" w:hAnsi="Times New Roman"/>
                <w:color w:val="auto"/>
                <w:sz w:val="28"/>
                <w:szCs w:val="28"/>
                <w:shd w:val="clear" w:color="auto" w:fill="FFFFFF"/>
                <w:lang w:val="uk-UA"/>
              </w:rPr>
            </w:pPr>
            <w:r w:rsidRPr="00485E28">
              <w:rPr>
                <w:rFonts w:ascii="Times New Roman" w:hAnsi="Times New Roman"/>
                <w:color w:val="auto"/>
                <w:sz w:val="28"/>
                <w:szCs w:val="28"/>
                <w:shd w:val="clear" w:color="auto" w:fill="FFFFFF"/>
                <w:lang w:val="uk-UA"/>
              </w:rPr>
              <w:t xml:space="preserve">Для ліквідації наслідків аварій та стихійного лиха, в результаті яких виникає пряма загроза життю людей чи знищення заповідних природних комплексів, особливо термінові заходи здійснюються за рішенням </w:t>
            </w:r>
            <w:r w:rsidRPr="00485E28">
              <w:rPr>
                <w:rFonts w:ascii="Times New Roman" w:hAnsi="Times New Roman"/>
                <w:b/>
                <w:color w:val="auto"/>
                <w:sz w:val="28"/>
                <w:szCs w:val="28"/>
                <w:shd w:val="clear" w:color="auto" w:fill="FFFFFF"/>
                <w:lang w:val="uk-UA"/>
              </w:rPr>
              <w:t>дирекції</w:t>
            </w:r>
            <w:r w:rsidRPr="00485E28">
              <w:rPr>
                <w:rFonts w:ascii="Times New Roman" w:hAnsi="Times New Roman"/>
                <w:color w:val="auto"/>
                <w:sz w:val="28"/>
                <w:szCs w:val="28"/>
                <w:shd w:val="clear" w:color="auto" w:fill="FFFFFF"/>
                <w:lang w:val="uk-UA"/>
              </w:rPr>
              <w:t xml:space="preserve"> природного заповідника.</w:t>
            </w:r>
          </w:p>
          <w:p w14:paraId="025500D0" w14:textId="77777777" w:rsidR="00E635DC" w:rsidRPr="00485E28" w:rsidRDefault="00E635DC" w:rsidP="00214237">
            <w:pPr>
              <w:pStyle w:val="HTMLPreformatted"/>
              <w:ind w:firstLine="284"/>
              <w:contextualSpacing/>
              <w:jc w:val="both"/>
              <w:rPr>
                <w:rFonts w:ascii="Times New Roman" w:hAnsi="Times New Roman"/>
                <w:color w:val="auto"/>
                <w:sz w:val="28"/>
                <w:szCs w:val="28"/>
                <w:lang w:val="uk-UA"/>
              </w:rPr>
            </w:pPr>
          </w:p>
        </w:tc>
        <w:tc>
          <w:tcPr>
            <w:tcW w:w="5528" w:type="dxa"/>
          </w:tcPr>
          <w:p w14:paraId="120CECE7" w14:textId="77777777" w:rsidR="00E635DC" w:rsidRPr="00485E28" w:rsidRDefault="00E635DC" w:rsidP="00214237">
            <w:pPr>
              <w:pStyle w:val="HTMLPreformatted"/>
              <w:ind w:firstLine="284"/>
              <w:contextualSpacing/>
              <w:jc w:val="both"/>
              <w:rPr>
                <w:rFonts w:ascii="Times New Roman" w:hAnsi="Times New Roman"/>
                <w:b/>
                <w:bCs/>
                <w:color w:val="auto"/>
                <w:sz w:val="28"/>
                <w:szCs w:val="28"/>
                <w:shd w:val="clear" w:color="auto" w:fill="FFFFFF"/>
                <w:lang w:val="uk-UA"/>
              </w:rPr>
            </w:pPr>
            <w:r w:rsidRPr="00485E28">
              <w:rPr>
                <w:rStyle w:val="rvts9"/>
                <w:rFonts w:ascii="Times New Roman" w:hAnsi="Times New Roman"/>
                <w:b/>
                <w:bCs/>
                <w:color w:val="auto"/>
                <w:sz w:val="28"/>
                <w:szCs w:val="28"/>
                <w:shd w:val="clear" w:color="auto" w:fill="FFFFFF"/>
                <w:lang w:val="uk-UA"/>
              </w:rPr>
              <w:lastRenderedPageBreak/>
              <w:t>Стаття 16.</w:t>
            </w:r>
            <w:r w:rsidRPr="00485E28">
              <w:rPr>
                <w:rFonts w:ascii="Times New Roman" w:hAnsi="Times New Roman"/>
                <w:b/>
                <w:bCs/>
                <w:color w:val="auto"/>
                <w:sz w:val="28"/>
                <w:szCs w:val="28"/>
                <w:shd w:val="clear" w:color="auto" w:fill="FFFFFF"/>
                <w:lang w:val="uk-UA"/>
              </w:rPr>
              <w:t> Вимоги щодо охорони природних комплексів та об’єктів природних заповідників</w:t>
            </w:r>
          </w:p>
          <w:p w14:paraId="14E91C62" w14:textId="77777777" w:rsidR="00E635DC" w:rsidRPr="00485E28" w:rsidRDefault="00E635DC" w:rsidP="00214237">
            <w:pPr>
              <w:pStyle w:val="HTMLPreformatted"/>
              <w:ind w:firstLine="284"/>
              <w:contextualSpacing/>
              <w:jc w:val="both"/>
              <w:rPr>
                <w:rFonts w:ascii="Times New Roman" w:hAnsi="Times New Roman"/>
                <w:color w:val="auto"/>
                <w:sz w:val="28"/>
                <w:szCs w:val="28"/>
                <w:shd w:val="clear" w:color="auto" w:fill="FFFFFF"/>
                <w:lang w:val="uk-UA"/>
              </w:rPr>
            </w:pPr>
            <w:r w:rsidRPr="00485E28">
              <w:rPr>
                <w:rFonts w:ascii="Times New Roman" w:hAnsi="Times New Roman"/>
                <w:color w:val="auto"/>
                <w:sz w:val="28"/>
                <w:szCs w:val="28"/>
                <w:shd w:val="clear" w:color="auto" w:fill="FFFFFF"/>
                <w:lang w:val="uk-UA"/>
              </w:rPr>
              <w:t>…</w:t>
            </w:r>
          </w:p>
          <w:p w14:paraId="4DF2AA80" w14:textId="77777777" w:rsidR="00E635DC" w:rsidRPr="00485E28" w:rsidRDefault="00E635DC" w:rsidP="00214237">
            <w:pPr>
              <w:pStyle w:val="HTMLPreformatted"/>
              <w:ind w:firstLine="284"/>
              <w:contextualSpacing/>
              <w:jc w:val="both"/>
              <w:rPr>
                <w:rFonts w:ascii="Times New Roman" w:hAnsi="Times New Roman"/>
                <w:b/>
                <w:bCs/>
                <w:color w:val="auto"/>
                <w:sz w:val="28"/>
                <w:szCs w:val="28"/>
                <w:shd w:val="clear" w:color="auto" w:fill="FFFFFF"/>
                <w:lang w:val="uk-UA"/>
              </w:rPr>
            </w:pPr>
            <w:r w:rsidRPr="00485E28">
              <w:rPr>
                <w:rFonts w:ascii="Times New Roman" w:hAnsi="Times New Roman"/>
                <w:color w:val="auto"/>
                <w:sz w:val="28"/>
                <w:szCs w:val="28"/>
                <w:shd w:val="clear" w:color="auto" w:fill="FFFFFF"/>
                <w:lang w:val="uk-UA"/>
              </w:rPr>
              <w:t xml:space="preserve">Проекти організації території природних заповідників та охорони їх природних комплексів </w:t>
            </w:r>
            <w:r w:rsidRPr="00485E28">
              <w:rPr>
                <w:rFonts w:ascii="Times New Roman" w:hAnsi="Times New Roman"/>
                <w:b/>
                <w:bCs/>
                <w:color w:val="auto"/>
                <w:sz w:val="28"/>
                <w:szCs w:val="28"/>
                <w:shd w:val="clear" w:color="auto" w:fill="FFFFFF"/>
                <w:lang w:val="uk-UA"/>
              </w:rPr>
              <w:t>затверджуються</w:t>
            </w:r>
            <w:r w:rsidRPr="00485E28">
              <w:rPr>
                <w:rFonts w:ascii="Times New Roman" w:hAnsi="Times New Roman"/>
                <w:color w:val="auto"/>
                <w:sz w:val="28"/>
                <w:szCs w:val="28"/>
                <w:shd w:val="clear" w:color="auto" w:fill="FFFFFF"/>
                <w:lang w:val="uk-UA"/>
              </w:rPr>
              <w:t xml:space="preserve"> </w:t>
            </w:r>
            <w:r w:rsidRPr="00485E28">
              <w:rPr>
                <w:rFonts w:ascii="Times New Roman" w:hAnsi="Times New Roman"/>
                <w:b/>
                <w:bCs/>
                <w:color w:val="auto"/>
                <w:sz w:val="28"/>
                <w:szCs w:val="28"/>
                <w:shd w:val="clear" w:color="auto" w:fill="FFFFFF"/>
                <w:lang w:val="uk-UA"/>
              </w:rPr>
              <w:t>центральним органом виконавчої влади, що реалізує державну політику у сфері природно-заповідного фонду та природоохоронних територій.</w:t>
            </w:r>
          </w:p>
          <w:p w14:paraId="7183D49A" w14:textId="77777777" w:rsidR="00E635DC" w:rsidRPr="00485E28" w:rsidRDefault="00E635DC" w:rsidP="00214237">
            <w:pPr>
              <w:pStyle w:val="HTMLPreformatted"/>
              <w:ind w:firstLine="284"/>
              <w:contextualSpacing/>
              <w:jc w:val="both"/>
              <w:rPr>
                <w:rFonts w:ascii="Times New Roman" w:hAnsi="Times New Roman"/>
                <w:color w:val="auto"/>
                <w:sz w:val="28"/>
                <w:szCs w:val="28"/>
                <w:shd w:val="clear" w:color="auto" w:fill="FFFFFF"/>
                <w:lang w:val="uk-UA"/>
              </w:rPr>
            </w:pPr>
            <w:r w:rsidRPr="00485E28">
              <w:rPr>
                <w:rFonts w:ascii="Times New Roman" w:hAnsi="Times New Roman"/>
                <w:color w:val="auto"/>
                <w:sz w:val="28"/>
                <w:szCs w:val="28"/>
                <w:shd w:val="clear" w:color="auto" w:fill="FFFFFF"/>
                <w:lang w:val="uk-UA"/>
              </w:rPr>
              <w:t>…</w:t>
            </w:r>
          </w:p>
          <w:p w14:paraId="69800B8F" w14:textId="77777777" w:rsidR="00E635DC" w:rsidRPr="00485E28" w:rsidRDefault="00E635DC" w:rsidP="00214237">
            <w:pPr>
              <w:pStyle w:val="HTMLPreformatted"/>
              <w:ind w:firstLine="284"/>
              <w:contextualSpacing/>
              <w:jc w:val="both"/>
              <w:rPr>
                <w:rFonts w:ascii="Times New Roman" w:hAnsi="Times New Roman"/>
                <w:color w:val="auto"/>
                <w:sz w:val="28"/>
                <w:szCs w:val="28"/>
                <w:shd w:val="clear" w:color="auto" w:fill="FFFFFF"/>
                <w:lang w:val="uk-UA"/>
              </w:rPr>
            </w:pPr>
          </w:p>
          <w:p w14:paraId="70485147" w14:textId="77777777" w:rsidR="00E635DC" w:rsidRPr="00485E28" w:rsidRDefault="00E635DC" w:rsidP="00214237">
            <w:pPr>
              <w:pStyle w:val="HTMLPreformatted"/>
              <w:ind w:firstLine="284"/>
              <w:contextualSpacing/>
              <w:jc w:val="both"/>
              <w:rPr>
                <w:rFonts w:ascii="Times New Roman" w:hAnsi="Times New Roman"/>
                <w:color w:val="auto"/>
                <w:sz w:val="28"/>
                <w:szCs w:val="28"/>
                <w:shd w:val="clear" w:color="auto" w:fill="FFFFFF"/>
                <w:lang w:val="uk-UA"/>
              </w:rPr>
            </w:pPr>
          </w:p>
          <w:p w14:paraId="2162F2F4" w14:textId="77777777" w:rsidR="00E635DC" w:rsidRPr="00485E28" w:rsidRDefault="00E635DC" w:rsidP="00214237">
            <w:pPr>
              <w:pStyle w:val="HTMLPreformatted"/>
              <w:ind w:firstLine="284"/>
              <w:contextualSpacing/>
              <w:jc w:val="both"/>
              <w:rPr>
                <w:rFonts w:ascii="Times New Roman" w:hAnsi="Times New Roman"/>
                <w:b/>
                <w:color w:val="auto"/>
                <w:sz w:val="28"/>
                <w:szCs w:val="28"/>
                <w:shd w:val="clear" w:color="auto" w:fill="FFFFFF"/>
                <w:lang w:val="uk-UA"/>
              </w:rPr>
            </w:pPr>
            <w:r w:rsidRPr="00485E28">
              <w:rPr>
                <w:rFonts w:ascii="Times New Roman" w:hAnsi="Times New Roman"/>
                <w:color w:val="auto"/>
                <w:sz w:val="28"/>
                <w:szCs w:val="28"/>
                <w:shd w:val="clear" w:color="auto" w:fill="FFFFFF"/>
                <w:lang w:val="uk-UA"/>
              </w:rPr>
              <w:lastRenderedPageBreak/>
              <w:t xml:space="preserve">Для ліквідації наслідків аварій та стихійного лиха, в результаті яких виникає пряма загроза життю людей чи знищення заповідних природних комплексів, особливо термінові заходи здійснюються за рішенням </w:t>
            </w:r>
            <w:r w:rsidRPr="00485E28">
              <w:rPr>
                <w:rFonts w:ascii="Times New Roman" w:hAnsi="Times New Roman"/>
                <w:b/>
                <w:color w:val="auto"/>
                <w:sz w:val="28"/>
                <w:szCs w:val="28"/>
                <w:shd w:val="clear" w:color="auto" w:fill="FFFFFF"/>
                <w:lang w:val="uk-UA"/>
              </w:rPr>
              <w:t>адміністрації</w:t>
            </w:r>
            <w:r w:rsidRPr="00485E28">
              <w:rPr>
                <w:rFonts w:ascii="Times New Roman" w:hAnsi="Times New Roman"/>
                <w:color w:val="auto"/>
                <w:sz w:val="28"/>
                <w:szCs w:val="28"/>
                <w:shd w:val="clear" w:color="auto" w:fill="FFFFFF"/>
                <w:lang w:val="uk-UA"/>
              </w:rPr>
              <w:t xml:space="preserve"> природного заповідника</w:t>
            </w:r>
            <w:r w:rsidRPr="00485E28">
              <w:rPr>
                <w:rFonts w:ascii="Times New Roman" w:hAnsi="Times New Roman"/>
                <w:b/>
                <w:color w:val="auto"/>
                <w:sz w:val="28"/>
                <w:szCs w:val="28"/>
                <w:shd w:val="clear" w:color="auto" w:fill="FFFFFF"/>
                <w:lang w:val="uk-UA"/>
              </w:rPr>
              <w:t>.</w:t>
            </w:r>
          </w:p>
          <w:p w14:paraId="6C0F2C51" w14:textId="77777777" w:rsidR="00E635DC" w:rsidRPr="00485E28" w:rsidRDefault="00E635DC" w:rsidP="00214237">
            <w:pPr>
              <w:pStyle w:val="HTMLPreformatted"/>
              <w:contextualSpacing/>
              <w:jc w:val="both"/>
              <w:rPr>
                <w:rFonts w:ascii="Times New Roman" w:hAnsi="Times New Roman"/>
                <w:color w:val="auto"/>
                <w:sz w:val="28"/>
                <w:szCs w:val="28"/>
                <w:lang w:val="uk-UA"/>
              </w:rPr>
            </w:pPr>
          </w:p>
        </w:tc>
        <w:tc>
          <w:tcPr>
            <w:tcW w:w="4678" w:type="dxa"/>
          </w:tcPr>
          <w:p w14:paraId="4ABE8786" w14:textId="6286162F" w:rsidR="00E635DC" w:rsidRPr="00485E28" w:rsidRDefault="00574E57" w:rsidP="00C77F9C">
            <w:pPr>
              <w:pStyle w:val="HTMLPreformatted"/>
              <w:contextualSpacing/>
              <w:jc w:val="both"/>
              <w:rPr>
                <w:rFonts w:ascii="Times New Roman" w:hAnsi="Times New Roman"/>
                <w:b/>
                <w:color w:val="auto"/>
                <w:sz w:val="28"/>
                <w:szCs w:val="28"/>
                <w:shd w:val="clear" w:color="auto" w:fill="FFFFFF"/>
                <w:lang w:val="uk-UA"/>
              </w:rPr>
            </w:pPr>
            <w:r w:rsidRPr="00485E28">
              <w:rPr>
                <w:rFonts w:ascii="Times New Roman" w:hAnsi="Times New Roman"/>
                <w:color w:val="auto"/>
                <w:sz w:val="28"/>
                <w:szCs w:val="28"/>
                <w:shd w:val="clear" w:color="auto" w:fill="FFFFFF"/>
                <w:lang w:val="uk-UA"/>
              </w:rPr>
              <w:lastRenderedPageBreak/>
              <w:t xml:space="preserve">Пропонується доповнити цю норму такою фразою: </w:t>
            </w:r>
            <w:r w:rsidRPr="00485E28">
              <w:rPr>
                <w:rFonts w:ascii="Times New Roman" w:hAnsi="Times New Roman"/>
                <w:color w:val="000000" w:themeColor="text1"/>
                <w:sz w:val="28"/>
                <w:szCs w:val="28"/>
                <w:shd w:val="clear" w:color="auto" w:fill="FFFFFF"/>
                <w:lang w:val="uk-UA"/>
              </w:rPr>
              <w:t>«</w:t>
            </w:r>
            <w:r w:rsidR="00E635DC" w:rsidRPr="00485E28">
              <w:rPr>
                <w:rFonts w:ascii="Times New Roman" w:hAnsi="Times New Roman"/>
                <w:color w:val="000000" w:themeColor="text1"/>
                <w:sz w:val="28"/>
                <w:szCs w:val="28"/>
                <w:shd w:val="clear" w:color="auto" w:fill="FFFFFF"/>
                <w:lang w:val="uk-UA"/>
              </w:rPr>
              <w:t>з подальшим оформленням ліміту на використання природних ресурсів</w:t>
            </w:r>
            <w:r w:rsidRPr="00485E28">
              <w:rPr>
                <w:rFonts w:ascii="Times New Roman" w:hAnsi="Times New Roman"/>
                <w:color w:val="000000" w:themeColor="text1"/>
                <w:sz w:val="28"/>
                <w:szCs w:val="28"/>
                <w:shd w:val="clear" w:color="auto" w:fill="FFFFFF"/>
                <w:lang w:val="uk-UA"/>
              </w:rPr>
              <w:t>».</w:t>
            </w:r>
          </w:p>
          <w:p w14:paraId="42A66489" w14:textId="77777777" w:rsidR="00485E28" w:rsidRPr="00485E28" w:rsidRDefault="00485E28" w:rsidP="00485E28">
            <w:pPr>
              <w:pStyle w:val="HTMLPreformatted"/>
              <w:contextualSpacing/>
              <w:jc w:val="both"/>
              <w:rPr>
                <w:rFonts w:ascii="Times New Roman" w:hAnsi="Times New Roman"/>
                <w:iCs/>
                <w:color w:val="auto"/>
                <w:sz w:val="28"/>
                <w:szCs w:val="28"/>
                <w:shd w:val="clear" w:color="auto" w:fill="FFFFFF"/>
                <w:lang w:val="uk-UA"/>
              </w:rPr>
            </w:pPr>
          </w:p>
          <w:p w14:paraId="0A620A9B" w14:textId="67E47697" w:rsidR="00E635DC" w:rsidRPr="00485E28" w:rsidRDefault="00E635DC" w:rsidP="00485E28">
            <w:pPr>
              <w:pStyle w:val="HTMLPreformatted"/>
              <w:contextualSpacing/>
              <w:jc w:val="both"/>
              <w:rPr>
                <w:rFonts w:ascii="Times New Roman" w:hAnsi="Times New Roman"/>
                <w:iCs/>
                <w:color w:val="auto"/>
                <w:sz w:val="28"/>
                <w:szCs w:val="28"/>
                <w:shd w:val="clear" w:color="auto" w:fill="FFFFFF"/>
                <w:lang w:val="uk-UA"/>
              </w:rPr>
            </w:pPr>
            <w:r w:rsidRPr="00485E28">
              <w:rPr>
                <w:rFonts w:ascii="Times New Roman" w:hAnsi="Times New Roman"/>
                <w:iCs/>
                <w:color w:val="auto"/>
                <w:sz w:val="28"/>
                <w:szCs w:val="28"/>
                <w:shd w:val="clear" w:color="auto" w:fill="FFFFFF"/>
                <w:lang w:val="uk-UA"/>
              </w:rPr>
              <w:t>Отримання лімітів постфактум необхідне для зменшення ризику зловживань з боку адміністрацій природних заповідників.</w:t>
            </w:r>
          </w:p>
          <w:p w14:paraId="6E3D9780" w14:textId="77777777" w:rsidR="00E635DC" w:rsidRPr="00485E28" w:rsidRDefault="00E635DC" w:rsidP="00214237">
            <w:pPr>
              <w:pStyle w:val="HTMLPreformatted"/>
              <w:contextualSpacing/>
              <w:jc w:val="both"/>
              <w:rPr>
                <w:rStyle w:val="rvts9"/>
                <w:rFonts w:ascii="Times New Roman" w:hAnsi="Times New Roman"/>
                <w:b/>
                <w:bCs/>
                <w:color w:val="auto"/>
                <w:sz w:val="28"/>
                <w:szCs w:val="28"/>
                <w:shd w:val="clear" w:color="auto" w:fill="FFFFFF"/>
                <w:lang w:val="uk-UA"/>
              </w:rPr>
            </w:pPr>
          </w:p>
        </w:tc>
      </w:tr>
      <w:tr w:rsidR="00E635DC" w:rsidRPr="00485E28" w14:paraId="1BEDD78B" w14:textId="77777777" w:rsidTr="00214237">
        <w:trPr>
          <w:jc w:val="center"/>
        </w:trPr>
        <w:tc>
          <w:tcPr>
            <w:tcW w:w="5353" w:type="dxa"/>
          </w:tcPr>
          <w:p w14:paraId="699D7180" w14:textId="77777777" w:rsidR="00E635DC" w:rsidRPr="00485E28" w:rsidRDefault="00E635DC" w:rsidP="00214237">
            <w:pPr>
              <w:pStyle w:val="rvps2"/>
              <w:shd w:val="clear" w:color="auto" w:fill="FFFFFF"/>
              <w:spacing w:before="0" w:beforeAutospacing="0" w:after="0" w:afterAutospacing="0"/>
              <w:ind w:firstLine="450"/>
              <w:contextualSpacing/>
              <w:jc w:val="both"/>
              <w:rPr>
                <w:b/>
                <w:bCs/>
                <w:sz w:val="28"/>
                <w:szCs w:val="28"/>
                <w:shd w:val="clear" w:color="auto" w:fill="FFFFFF"/>
                <w:lang w:val="uk-UA"/>
              </w:rPr>
            </w:pPr>
            <w:r w:rsidRPr="00485E28">
              <w:rPr>
                <w:rStyle w:val="rvts9"/>
                <w:b/>
                <w:bCs/>
                <w:sz w:val="28"/>
                <w:szCs w:val="28"/>
                <w:shd w:val="clear" w:color="auto" w:fill="FFFFFF"/>
                <w:lang w:val="uk-UA"/>
              </w:rPr>
              <w:t>Стаття 18.</w:t>
            </w:r>
            <w:r w:rsidRPr="00485E28">
              <w:rPr>
                <w:b/>
                <w:bCs/>
                <w:sz w:val="28"/>
                <w:szCs w:val="28"/>
                <w:shd w:val="clear" w:color="auto" w:fill="FFFFFF"/>
                <w:lang w:val="uk-UA"/>
              </w:rPr>
              <w:t> Структура території та особливості управління біосферними заповідниками</w:t>
            </w:r>
          </w:p>
          <w:p w14:paraId="58183748" w14:textId="77777777" w:rsidR="00E635DC" w:rsidRPr="00485E28" w:rsidRDefault="00E635DC" w:rsidP="00214237">
            <w:pPr>
              <w:pStyle w:val="rvps2"/>
              <w:shd w:val="clear" w:color="auto" w:fill="FFFFFF"/>
              <w:spacing w:before="0" w:beforeAutospacing="0" w:after="0" w:afterAutospacing="0"/>
              <w:ind w:firstLine="450"/>
              <w:contextualSpacing/>
              <w:jc w:val="both"/>
              <w:rPr>
                <w:b/>
                <w:bCs/>
                <w:sz w:val="28"/>
                <w:szCs w:val="28"/>
                <w:lang w:val="uk-UA"/>
              </w:rPr>
            </w:pPr>
            <w:r w:rsidRPr="00485E28">
              <w:rPr>
                <w:b/>
                <w:bCs/>
                <w:sz w:val="28"/>
                <w:szCs w:val="28"/>
                <w:shd w:val="clear" w:color="auto" w:fill="FFFFFF"/>
                <w:lang w:val="uk-UA"/>
              </w:rPr>
              <w:t>…</w:t>
            </w:r>
          </w:p>
          <w:p w14:paraId="340DA1B2" w14:textId="77777777" w:rsidR="00E635DC" w:rsidRPr="00485E28" w:rsidRDefault="00E635DC" w:rsidP="00214237">
            <w:pPr>
              <w:pStyle w:val="rvps2"/>
              <w:shd w:val="clear" w:color="auto" w:fill="FFFFFF"/>
              <w:spacing w:before="0" w:beforeAutospacing="0" w:after="0" w:afterAutospacing="0"/>
              <w:ind w:firstLine="450"/>
              <w:contextualSpacing/>
              <w:jc w:val="both"/>
              <w:rPr>
                <w:b/>
                <w:bCs/>
                <w:sz w:val="28"/>
                <w:szCs w:val="28"/>
                <w:lang w:val="uk-UA"/>
              </w:rPr>
            </w:pPr>
            <w:bookmarkStart w:id="42" w:name="n184"/>
            <w:bookmarkStart w:id="43" w:name="n185"/>
            <w:bookmarkEnd w:id="42"/>
            <w:bookmarkEnd w:id="43"/>
            <w:r w:rsidRPr="00485E28">
              <w:rPr>
                <w:sz w:val="28"/>
                <w:szCs w:val="28"/>
                <w:lang w:val="uk-UA"/>
              </w:rPr>
              <w:t xml:space="preserve">Проекти організації території біосферних заповідників та охорони їх природних комплексів розробляються </w:t>
            </w:r>
            <w:r w:rsidRPr="00485E28">
              <w:rPr>
                <w:b/>
                <w:bCs/>
                <w:sz w:val="28"/>
                <w:szCs w:val="28"/>
                <w:lang w:val="uk-UA"/>
              </w:rPr>
              <w:t>спеціалізованими</w:t>
            </w:r>
            <w:r w:rsidRPr="00485E28">
              <w:rPr>
                <w:sz w:val="28"/>
                <w:szCs w:val="28"/>
                <w:lang w:val="uk-UA"/>
              </w:rPr>
              <w:t xml:space="preserve"> проектними організаціями і затверджуються </w:t>
            </w:r>
            <w:r w:rsidRPr="00485E28">
              <w:rPr>
                <w:b/>
                <w:bCs/>
                <w:sz w:val="28"/>
                <w:szCs w:val="28"/>
                <w:lang w:val="uk-UA"/>
              </w:rPr>
              <w:t>центральним органом виконавчої влади, що забезпечує формування і реалізує державну політику у сфері охорони навколишнього природного середовища.</w:t>
            </w:r>
          </w:p>
          <w:p w14:paraId="0A00E9A8" w14:textId="77777777" w:rsidR="00E635DC" w:rsidRPr="00485E28" w:rsidRDefault="00E635DC" w:rsidP="00214237">
            <w:pPr>
              <w:pStyle w:val="rvps2"/>
              <w:shd w:val="clear" w:color="auto" w:fill="FFFFFF"/>
              <w:spacing w:before="0" w:beforeAutospacing="0" w:after="0" w:afterAutospacing="0"/>
              <w:contextualSpacing/>
              <w:jc w:val="both"/>
              <w:rPr>
                <w:sz w:val="28"/>
                <w:szCs w:val="28"/>
                <w:lang w:val="uk-UA"/>
              </w:rPr>
            </w:pPr>
            <w:r w:rsidRPr="00485E28">
              <w:rPr>
                <w:sz w:val="28"/>
                <w:szCs w:val="28"/>
                <w:lang w:val="uk-UA"/>
              </w:rPr>
              <w:t>…</w:t>
            </w:r>
          </w:p>
        </w:tc>
        <w:tc>
          <w:tcPr>
            <w:tcW w:w="5528" w:type="dxa"/>
          </w:tcPr>
          <w:p w14:paraId="60108A27" w14:textId="77777777" w:rsidR="00E635DC" w:rsidRPr="00485E28" w:rsidRDefault="00E635DC" w:rsidP="00214237">
            <w:pPr>
              <w:pStyle w:val="rvps2"/>
              <w:shd w:val="clear" w:color="auto" w:fill="FFFFFF"/>
              <w:spacing w:before="0" w:beforeAutospacing="0" w:after="0" w:afterAutospacing="0"/>
              <w:ind w:firstLine="450"/>
              <w:contextualSpacing/>
              <w:jc w:val="both"/>
              <w:rPr>
                <w:b/>
                <w:bCs/>
                <w:sz w:val="28"/>
                <w:szCs w:val="28"/>
                <w:shd w:val="clear" w:color="auto" w:fill="FFFFFF"/>
                <w:lang w:val="uk-UA"/>
              </w:rPr>
            </w:pPr>
            <w:r w:rsidRPr="00485E28">
              <w:rPr>
                <w:rStyle w:val="rvts9"/>
                <w:b/>
                <w:bCs/>
                <w:sz w:val="28"/>
                <w:szCs w:val="28"/>
                <w:shd w:val="clear" w:color="auto" w:fill="FFFFFF"/>
                <w:lang w:val="uk-UA"/>
              </w:rPr>
              <w:t>Стаття 18.</w:t>
            </w:r>
            <w:r w:rsidRPr="00485E28">
              <w:rPr>
                <w:b/>
                <w:bCs/>
                <w:sz w:val="28"/>
                <w:szCs w:val="28"/>
                <w:shd w:val="clear" w:color="auto" w:fill="FFFFFF"/>
                <w:lang w:val="uk-UA"/>
              </w:rPr>
              <w:t> Структура території та особливості управління біосферними заповідниками</w:t>
            </w:r>
          </w:p>
          <w:p w14:paraId="7590D5E1"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r w:rsidRPr="00485E28">
              <w:rPr>
                <w:sz w:val="28"/>
                <w:szCs w:val="28"/>
                <w:shd w:val="clear" w:color="auto" w:fill="FFFFFF"/>
                <w:lang w:val="uk-UA"/>
              </w:rPr>
              <w:t>…</w:t>
            </w:r>
          </w:p>
          <w:p w14:paraId="5069FF2A" w14:textId="77777777" w:rsidR="00E635DC" w:rsidRPr="00485E28" w:rsidRDefault="00E635DC" w:rsidP="00214237">
            <w:pPr>
              <w:pStyle w:val="rvps2"/>
              <w:shd w:val="clear" w:color="auto" w:fill="FFFFFF"/>
              <w:spacing w:before="0" w:beforeAutospacing="0" w:after="0" w:afterAutospacing="0"/>
              <w:ind w:firstLine="450"/>
              <w:contextualSpacing/>
              <w:jc w:val="both"/>
              <w:rPr>
                <w:b/>
                <w:bCs/>
                <w:sz w:val="28"/>
                <w:szCs w:val="28"/>
                <w:lang w:val="uk-UA"/>
              </w:rPr>
            </w:pPr>
            <w:r w:rsidRPr="00485E28">
              <w:rPr>
                <w:sz w:val="28"/>
                <w:szCs w:val="28"/>
                <w:lang w:val="uk-UA"/>
              </w:rPr>
              <w:t xml:space="preserve">Проекти організації території біосферних заповідників та охорони їх природних комплексів </w:t>
            </w:r>
            <w:r w:rsidRPr="00485E28">
              <w:rPr>
                <w:b/>
                <w:bCs/>
                <w:sz w:val="28"/>
                <w:szCs w:val="28"/>
                <w:lang w:val="uk-UA"/>
              </w:rPr>
              <w:t>затверджуються</w:t>
            </w:r>
            <w:r w:rsidRPr="00485E28">
              <w:rPr>
                <w:sz w:val="28"/>
                <w:szCs w:val="28"/>
                <w:lang w:val="uk-UA"/>
              </w:rPr>
              <w:t xml:space="preserve"> </w:t>
            </w:r>
            <w:r w:rsidRPr="00485E28">
              <w:rPr>
                <w:b/>
                <w:bCs/>
                <w:sz w:val="28"/>
                <w:szCs w:val="28"/>
                <w:lang w:val="uk-UA"/>
              </w:rPr>
              <w:t xml:space="preserve">центральним органом виконавчої влади, що реалізує державну політику у сфері </w:t>
            </w:r>
            <w:r w:rsidRPr="00485E28">
              <w:rPr>
                <w:b/>
                <w:sz w:val="28"/>
                <w:szCs w:val="28"/>
                <w:lang w:val="uk-UA" w:eastAsia="uk-UA"/>
              </w:rPr>
              <w:t>природно-заповідного фонду та природоохоронних територій</w:t>
            </w:r>
            <w:r w:rsidRPr="00485E28">
              <w:rPr>
                <w:b/>
                <w:bCs/>
                <w:sz w:val="28"/>
                <w:szCs w:val="28"/>
                <w:lang w:val="uk-UA"/>
              </w:rPr>
              <w:t>.</w:t>
            </w:r>
          </w:p>
          <w:p w14:paraId="0D6ED3CA"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p>
          <w:p w14:paraId="6FBFA494"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p>
          <w:p w14:paraId="2619A473"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r w:rsidRPr="00485E28">
              <w:rPr>
                <w:sz w:val="28"/>
                <w:szCs w:val="28"/>
                <w:lang w:val="uk-UA"/>
              </w:rPr>
              <w:t>…</w:t>
            </w:r>
          </w:p>
        </w:tc>
        <w:tc>
          <w:tcPr>
            <w:tcW w:w="4678" w:type="dxa"/>
          </w:tcPr>
          <w:p w14:paraId="40C68BCC" w14:textId="302EF55C" w:rsidR="00E635DC" w:rsidRPr="00485E28" w:rsidRDefault="00574E57" w:rsidP="00214237">
            <w:pPr>
              <w:pStyle w:val="rvps2"/>
              <w:shd w:val="clear" w:color="auto" w:fill="FFFFFF"/>
              <w:spacing w:before="0" w:beforeAutospacing="0" w:after="0" w:afterAutospacing="0"/>
              <w:contextualSpacing/>
              <w:jc w:val="both"/>
              <w:rPr>
                <w:rStyle w:val="rvts9"/>
                <w:sz w:val="28"/>
                <w:szCs w:val="28"/>
                <w:shd w:val="clear" w:color="auto" w:fill="FFFFFF"/>
                <w:lang w:val="uk-UA"/>
              </w:rPr>
            </w:pPr>
            <w:r w:rsidRPr="00485E28">
              <w:rPr>
                <w:rStyle w:val="rvts9"/>
                <w:sz w:val="28"/>
                <w:szCs w:val="28"/>
                <w:shd w:val="clear" w:color="auto" w:fill="FFFFFF"/>
                <w:lang w:val="uk-UA"/>
              </w:rPr>
              <w:t>Запропонована редакція залишає неврегульованим питання розробки таких про</w:t>
            </w:r>
            <w:r w:rsidR="00485E28" w:rsidRPr="00485E28">
              <w:rPr>
                <w:rStyle w:val="rvts9"/>
                <w:sz w:val="28"/>
                <w:szCs w:val="28"/>
                <w:shd w:val="clear" w:color="auto" w:fill="FFFFFF"/>
                <w:lang w:val="uk-UA"/>
              </w:rPr>
              <w:t>є</w:t>
            </w:r>
            <w:r w:rsidRPr="00485E28">
              <w:rPr>
                <w:rStyle w:val="rvts9"/>
                <w:sz w:val="28"/>
                <w:szCs w:val="28"/>
                <w:shd w:val="clear" w:color="auto" w:fill="FFFFFF"/>
                <w:lang w:val="uk-UA"/>
              </w:rPr>
              <w:t>ктів. Пояснювальна записка не дає обґрунтування таких змін і потреби у них.</w:t>
            </w:r>
          </w:p>
        </w:tc>
      </w:tr>
      <w:tr w:rsidR="00E635DC" w:rsidRPr="00485E28" w14:paraId="09423189" w14:textId="77777777" w:rsidTr="00214237">
        <w:trPr>
          <w:jc w:val="center"/>
        </w:trPr>
        <w:tc>
          <w:tcPr>
            <w:tcW w:w="5353" w:type="dxa"/>
          </w:tcPr>
          <w:p w14:paraId="0E72BF73" w14:textId="77777777" w:rsidR="00E635DC" w:rsidRPr="00485E28" w:rsidRDefault="00E635DC" w:rsidP="00214237">
            <w:pPr>
              <w:pStyle w:val="rvps2"/>
              <w:shd w:val="clear" w:color="auto" w:fill="FFFFFF"/>
              <w:spacing w:before="0" w:beforeAutospacing="0" w:after="0" w:afterAutospacing="0"/>
              <w:ind w:firstLine="450"/>
              <w:contextualSpacing/>
              <w:jc w:val="both"/>
              <w:rPr>
                <w:rStyle w:val="rvts9"/>
                <w:b/>
                <w:bCs/>
                <w:sz w:val="28"/>
                <w:szCs w:val="28"/>
                <w:shd w:val="clear" w:color="auto" w:fill="FFFFFF"/>
                <w:lang w:val="uk-UA"/>
              </w:rPr>
            </w:pPr>
            <w:r w:rsidRPr="00485E28">
              <w:rPr>
                <w:rStyle w:val="rvts9"/>
                <w:b/>
                <w:bCs/>
                <w:sz w:val="28"/>
                <w:szCs w:val="28"/>
                <w:shd w:val="clear" w:color="auto" w:fill="FFFFFF"/>
                <w:lang w:val="uk-UA"/>
              </w:rPr>
              <w:t>відсутня</w:t>
            </w:r>
          </w:p>
        </w:tc>
        <w:tc>
          <w:tcPr>
            <w:tcW w:w="5528" w:type="dxa"/>
          </w:tcPr>
          <w:p w14:paraId="63274AFC" w14:textId="77777777" w:rsidR="00E635DC" w:rsidRPr="00485E28" w:rsidRDefault="00E635DC" w:rsidP="00214237">
            <w:pPr>
              <w:ind w:firstLine="448"/>
              <w:contextualSpacing/>
              <w:jc w:val="both"/>
              <w:rPr>
                <w:b/>
                <w:sz w:val="28"/>
                <w:szCs w:val="28"/>
                <w:lang w:val="uk-UA"/>
              </w:rPr>
            </w:pPr>
            <w:r w:rsidRPr="00485E28">
              <w:rPr>
                <w:b/>
                <w:bCs/>
                <w:sz w:val="28"/>
                <w:szCs w:val="28"/>
                <w:lang w:val="uk-UA"/>
              </w:rPr>
              <w:t>Стаття 18</w:t>
            </w:r>
            <w:r w:rsidRPr="00485E28">
              <w:rPr>
                <w:b/>
                <w:bCs/>
                <w:sz w:val="28"/>
                <w:szCs w:val="28"/>
                <w:vertAlign w:val="superscript"/>
                <w:lang w:val="uk-UA"/>
              </w:rPr>
              <w:t>1</w:t>
            </w:r>
            <w:r w:rsidRPr="00485E28">
              <w:rPr>
                <w:b/>
                <w:bCs/>
                <w:sz w:val="28"/>
                <w:szCs w:val="28"/>
                <w:lang w:val="uk-UA"/>
              </w:rPr>
              <w:t>.</w:t>
            </w:r>
            <w:r w:rsidRPr="00485E28">
              <w:rPr>
                <w:b/>
                <w:sz w:val="28"/>
                <w:szCs w:val="28"/>
                <w:lang w:val="uk-UA"/>
              </w:rPr>
              <w:t> Біосферні резервати</w:t>
            </w:r>
          </w:p>
          <w:p w14:paraId="757485D4" w14:textId="77777777" w:rsidR="00E635DC" w:rsidRPr="00485E28" w:rsidRDefault="00E635DC" w:rsidP="00214237">
            <w:pPr>
              <w:ind w:firstLine="448"/>
              <w:contextualSpacing/>
              <w:jc w:val="both"/>
              <w:rPr>
                <w:b/>
                <w:sz w:val="28"/>
                <w:szCs w:val="28"/>
                <w:lang w:val="uk-UA"/>
              </w:rPr>
            </w:pPr>
          </w:p>
          <w:p w14:paraId="123EFF85" w14:textId="77777777" w:rsidR="00E635DC" w:rsidRPr="00485E28" w:rsidRDefault="00E635DC" w:rsidP="00214237">
            <w:pPr>
              <w:ind w:firstLine="454"/>
              <w:contextualSpacing/>
              <w:jc w:val="both"/>
              <w:rPr>
                <w:b/>
                <w:i/>
                <w:sz w:val="28"/>
                <w:szCs w:val="28"/>
                <w:lang w:val="uk-UA"/>
              </w:rPr>
            </w:pPr>
            <w:r w:rsidRPr="00485E28">
              <w:rPr>
                <w:b/>
                <w:sz w:val="28"/>
                <w:szCs w:val="28"/>
                <w:lang w:val="uk-UA"/>
              </w:rPr>
              <w:t xml:space="preserve">Біосферний резерват — це значна за площею і цілісна територія, яка створюється в рамках програми </w:t>
            </w:r>
            <w:r w:rsidRPr="00485E28">
              <w:rPr>
                <w:b/>
                <w:sz w:val="28"/>
                <w:szCs w:val="28"/>
                <w:lang w:val="uk-UA"/>
              </w:rPr>
              <w:lastRenderedPageBreak/>
              <w:t>ЮНЕСКО «Людина і біосфера» з метою демонстрації збалансованих відносин між людиною та біосферою через поєднання збереження найбільш типових природних комплексів біосфери та історико-культурних об’єктів зі сталим природокористуванням, включає природоохоронні ділянки та ділянки традиційного природокористування в даному регіоні.</w:t>
            </w:r>
          </w:p>
          <w:p w14:paraId="15DD3B34" w14:textId="77777777" w:rsidR="00E635DC" w:rsidRPr="00485E28" w:rsidRDefault="00E635DC" w:rsidP="00214237">
            <w:pPr>
              <w:ind w:firstLine="448"/>
              <w:contextualSpacing/>
              <w:jc w:val="both"/>
              <w:rPr>
                <w:b/>
                <w:sz w:val="28"/>
                <w:szCs w:val="28"/>
                <w:lang w:val="uk-UA"/>
              </w:rPr>
            </w:pPr>
            <w:r w:rsidRPr="00485E28">
              <w:rPr>
                <w:b/>
                <w:sz w:val="28"/>
                <w:szCs w:val="28"/>
                <w:lang w:val="uk-UA"/>
              </w:rPr>
              <w:t xml:space="preserve">Біосферні заповідники разом з прилеглими територіями,  включаються в установленому порядку до Всесвітньої мережі біосферних резерватів у рамках програми ЮНЕСКО «Людина і біосфера», спрямованої на сприяння та демонстрації збалансованих відносин між людиною та біосферою. </w:t>
            </w:r>
          </w:p>
          <w:p w14:paraId="633501F8" w14:textId="77777777" w:rsidR="00E635DC" w:rsidRPr="00485E28" w:rsidRDefault="00E635DC" w:rsidP="00214237">
            <w:pPr>
              <w:ind w:firstLine="448"/>
              <w:contextualSpacing/>
              <w:jc w:val="both"/>
              <w:rPr>
                <w:b/>
                <w:sz w:val="28"/>
                <w:szCs w:val="28"/>
                <w:lang w:val="uk-UA"/>
              </w:rPr>
            </w:pPr>
            <w:r w:rsidRPr="00485E28">
              <w:rPr>
                <w:b/>
                <w:sz w:val="28"/>
                <w:szCs w:val="28"/>
                <w:lang w:val="uk-UA"/>
              </w:rPr>
              <w:t>До Всесвітньої мережі біосферних резерватів також можуть включатися національні природні парки і природні заповідники з прилеглими до них територіями зі збереженням режиму прописаного в проектах організації їх територій.</w:t>
            </w:r>
          </w:p>
          <w:p w14:paraId="03997D42" w14:textId="77777777" w:rsidR="00E635DC" w:rsidRPr="00485E28" w:rsidRDefault="00E635DC" w:rsidP="00214237">
            <w:pPr>
              <w:ind w:firstLine="448"/>
              <w:contextualSpacing/>
              <w:jc w:val="both"/>
              <w:rPr>
                <w:b/>
                <w:sz w:val="28"/>
                <w:szCs w:val="28"/>
                <w:lang w:val="uk-UA"/>
              </w:rPr>
            </w:pPr>
            <w:r w:rsidRPr="00485E28">
              <w:rPr>
                <w:b/>
                <w:sz w:val="28"/>
                <w:szCs w:val="28"/>
                <w:lang w:val="uk-UA"/>
              </w:rPr>
              <w:t>Основні критерії визначення біосферних резерватів:</w:t>
            </w:r>
          </w:p>
          <w:p w14:paraId="3267119D" w14:textId="77777777" w:rsidR="00E635DC" w:rsidRPr="00485E28" w:rsidRDefault="00E635DC" w:rsidP="00214237">
            <w:pPr>
              <w:ind w:firstLine="448"/>
              <w:contextualSpacing/>
              <w:jc w:val="both"/>
              <w:rPr>
                <w:b/>
                <w:sz w:val="28"/>
                <w:szCs w:val="28"/>
                <w:lang w:val="uk-UA"/>
              </w:rPr>
            </w:pPr>
            <w:r w:rsidRPr="00485E28">
              <w:rPr>
                <w:b/>
                <w:sz w:val="28"/>
                <w:szCs w:val="28"/>
                <w:lang w:val="uk-UA"/>
              </w:rPr>
              <w:t xml:space="preserve">біосферні резервати є цілісними територіями і включають три функціональні зони: природні ядра, </w:t>
            </w:r>
            <w:r w:rsidRPr="00485E28">
              <w:rPr>
                <w:b/>
                <w:sz w:val="28"/>
                <w:szCs w:val="28"/>
                <w:lang w:val="uk-UA"/>
              </w:rPr>
              <w:lastRenderedPageBreak/>
              <w:t>буферна зона навколо них і транзитна зона, до складу якої входять населені пункти та території господарського використання;</w:t>
            </w:r>
          </w:p>
          <w:p w14:paraId="371B7633" w14:textId="77777777" w:rsidR="00E635DC" w:rsidRPr="00485E28" w:rsidRDefault="00E635DC" w:rsidP="00214237">
            <w:pPr>
              <w:ind w:firstLine="448"/>
              <w:contextualSpacing/>
              <w:jc w:val="both"/>
              <w:rPr>
                <w:b/>
                <w:sz w:val="28"/>
                <w:szCs w:val="28"/>
                <w:lang w:val="uk-UA"/>
              </w:rPr>
            </w:pPr>
            <w:r w:rsidRPr="00485E28">
              <w:rPr>
                <w:b/>
                <w:sz w:val="28"/>
                <w:szCs w:val="28"/>
                <w:lang w:val="uk-UA"/>
              </w:rPr>
              <w:t xml:space="preserve">на територіях біосферних резерватів реалізовуються три основні функції: функція збереження природної та історико-культурної спадщини, функція забезпечення сталого соціально-економічного розвитку та функція розвитку  матеріально-технічної бази для демонстрації проектів, здійснення еколого-освітніх заходів, досліджень і моніторингу місцевих, регіональних, національних і глобальних питань збереження та сталого розвитку. </w:t>
            </w:r>
          </w:p>
          <w:p w14:paraId="339244EA" w14:textId="77777777" w:rsidR="00E635DC" w:rsidRPr="00485E28" w:rsidRDefault="00E635DC" w:rsidP="00214237">
            <w:pPr>
              <w:ind w:firstLine="448"/>
              <w:contextualSpacing/>
              <w:jc w:val="both"/>
              <w:rPr>
                <w:b/>
                <w:sz w:val="28"/>
                <w:szCs w:val="28"/>
                <w:lang w:val="uk-UA"/>
              </w:rPr>
            </w:pPr>
            <w:r w:rsidRPr="00485E28">
              <w:rPr>
                <w:b/>
                <w:bCs/>
                <w:sz w:val="28"/>
                <w:szCs w:val="28"/>
                <w:lang w:val="uk-UA"/>
              </w:rPr>
              <w:t xml:space="preserve">Біосферні резервати беруть участь у реалізації </w:t>
            </w:r>
            <w:r w:rsidRPr="00485E28">
              <w:rPr>
                <w:b/>
                <w:sz w:val="28"/>
                <w:szCs w:val="28"/>
                <w:lang w:val="uk-UA"/>
              </w:rPr>
              <w:t>програмних документів ЮНЕСКО щодо  діяльності Всесвітньої мережі  біосферних резерватів.</w:t>
            </w:r>
          </w:p>
          <w:p w14:paraId="0D6A9C4D" w14:textId="77777777" w:rsidR="00E635DC" w:rsidRPr="00485E28" w:rsidRDefault="00E635DC" w:rsidP="00214237">
            <w:pPr>
              <w:ind w:firstLine="448"/>
              <w:contextualSpacing/>
              <w:jc w:val="both"/>
              <w:rPr>
                <w:b/>
                <w:sz w:val="28"/>
                <w:szCs w:val="28"/>
                <w:lang w:val="uk-UA"/>
              </w:rPr>
            </w:pPr>
            <w:bookmarkStart w:id="44" w:name="_Hlk124324664"/>
            <w:r w:rsidRPr="00485E28">
              <w:rPr>
                <w:b/>
                <w:sz w:val="28"/>
                <w:szCs w:val="28"/>
                <w:lang w:val="uk-UA"/>
              </w:rPr>
              <w:t>Координацію діяльності біосферних резерватів здійснює центральним органом виконавчої влади, що реалізує державну політику у сфері природно-заповідного фонду та природоохоронних територій.</w:t>
            </w:r>
          </w:p>
          <w:bookmarkEnd w:id="44"/>
          <w:p w14:paraId="4DFB00E7"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shd w:val="clear" w:color="auto" w:fill="FFFFFF"/>
                <w:lang w:val="uk-UA"/>
              </w:rPr>
            </w:pPr>
          </w:p>
        </w:tc>
        <w:tc>
          <w:tcPr>
            <w:tcW w:w="4678" w:type="dxa"/>
          </w:tcPr>
          <w:p w14:paraId="34B4081D" w14:textId="2E574252" w:rsidR="00523B43" w:rsidRPr="00485E28" w:rsidRDefault="00523B43" w:rsidP="00523B43">
            <w:pPr>
              <w:contextualSpacing/>
              <w:jc w:val="both"/>
              <w:rPr>
                <w:bCs/>
                <w:color w:val="000000"/>
                <w:sz w:val="28"/>
                <w:szCs w:val="28"/>
                <w:lang w:val="uk-UA"/>
              </w:rPr>
            </w:pPr>
            <w:r w:rsidRPr="00485E28">
              <w:rPr>
                <w:bCs/>
                <w:color w:val="000000"/>
                <w:sz w:val="28"/>
                <w:szCs w:val="28"/>
                <w:lang w:val="uk-UA"/>
              </w:rPr>
              <w:lastRenderedPageBreak/>
              <w:t>Введення біосферних резерватів у розділ</w:t>
            </w:r>
            <w:r w:rsidR="002B7228" w:rsidRPr="00485E28">
              <w:rPr>
                <w:bCs/>
                <w:color w:val="000000"/>
                <w:sz w:val="28"/>
                <w:szCs w:val="28"/>
                <w:lang w:val="uk-UA"/>
              </w:rPr>
              <w:t>і</w:t>
            </w:r>
            <w:r w:rsidRPr="00485E28">
              <w:rPr>
                <w:bCs/>
                <w:color w:val="000000"/>
                <w:sz w:val="28"/>
                <w:szCs w:val="28"/>
                <w:lang w:val="uk-UA"/>
              </w:rPr>
              <w:t xml:space="preserve"> «Біосферні заповідники», які входять до складу ПЗФ, породжує правову невизначеність щодо того, чи </w:t>
            </w:r>
            <w:r w:rsidR="00574E57" w:rsidRPr="00485E28">
              <w:rPr>
                <w:bCs/>
                <w:color w:val="000000"/>
                <w:sz w:val="28"/>
                <w:szCs w:val="28"/>
                <w:lang w:val="uk-UA"/>
              </w:rPr>
              <w:t xml:space="preserve">біосферні резервати (та інші </w:t>
            </w:r>
            <w:r w:rsidRPr="00485E28">
              <w:rPr>
                <w:bCs/>
                <w:color w:val="000000"/>
                <w:sz w:val="28"/>
                <w:szCs w:val="28"/>
                <w:lang w:val="uk-UA"/>
              </w:rPr>
              <w:t xml:space="preserve">нові </w:t>
            </w:r>
            <w:r w:rsidRPr="00485E28">
              <w:rPr>
                <w:bCs/>
                <w:color w:val="000000"/>
                <w:sz w:val="28"/>
                <w:szCs w:val="28"/>
                <w:lang w:val="uk-UA"/>
              </w:rPr>
              <w:lastRenderedPageBreak/>
              <w:t>природоохоронні території</w:t>
            </w:r>
            <w:r w:rsidR="00574E57" w:rsidRPr="00485E28">
              <w:rPr>
                <w:bCs/>
                <w:color w:val="000000"/>
                <w:sz w:val="28"/>
                <w:szCs w:val="28"/>
                <w:lang w:val="uk-UA"/>
              </w:rPr>
              <w:t>)</w:t>
            </w:r>
            <w:r w:rsidRPr="00485E28">
              <w:rPr>
                <w:bCs/>
                <w:color w:val="000000"/>
                <w:sz w:val="28"/>
                <w:szCs w:val="28"/>
                <w:lang w:val="uk-UA"/>
              </w:rPr>
              <w:t xml:space="preserve"> є </w:t>
            </w:r>
            <w:r w:rsidR="002B7228" w:rsidRPr="00485E28">
              <w:rPr>
                <w:bCs/>
                <w:color w:val="000000"/>
                <w:sz w:val="28"/>
                <w:szCs w:val="28"/>
                <w:lang w:val="uk-UA"/>
              </w:rPr>
              <w:t>нов</w:t>
            </w:r>
            <w:r w:rsidR="00574E57" w:rsidRPr="00485E28">
              <w:rPr>
                <w:bCs/>
                <w:color w:val="000000"/>
                <w:sz w:val="28"/>
                <w:szCs w:val="28"/>
                <w:lang w:val="uk-UA"/>
              </w:rPr>
              <w:t>ою</w:t>
            </w:r>
            <w:r w:rsidR="002B7228" w:rsidRPr="00485E28">
              <w:rPr>
                <w:bCs/>
                <w:color w:val="000000"/>
                <w:sz w:val="28"/>
                <w:szCs w:val="28"/>
                <w:lang w:val="uk-UA"/>
              </w:rPr>
              <w:t xml:space="preserve"> категорі</w:t>
            </w:r>
            <w:r w:rsidR="00574E57" w:rsidRPr="00485E28">
              <w:rPr>
                <w:bCs/>
                <w:color w:val="000000"/>
                <w:sz w:val="28"/>
                <w:szCs w:val="28"/>
                <w:lang w:val="uk-UA"/>
              </w:rPr>
              <w:t>єю</w:t>
            </w:r>
            <w:r w:rsidRPr="00485E28">
              <w:rPr>
                <w:bCs/>
                <w:color w:val="000000"/>
                <w:sz w:val="28"/>
                <w:szCs w:val="28"/>
                <w:lang w:val="uk-UA"/>
              </w:rPr>
              <w:t xml:space="preserve"> ПЗФ, чи вводяться паралельно із ПЗФ, як це виглядає із перших статей </w:t>
            </w:r>
            <w:proofErr w:type="spellStart"/>
            <w:r w:rsidRPr="00485E28">
              <w:rPr>
                <w:bCs/>
                <w:color w:val="000000"/>
                <w:sz w:val="28"/>
                <w:szCs w:val="28"/>
                <w:lang w:val="uk-UA"/>
              </w:rPr>
              <w:t>законопро</w:t>
            </w:r>
            <w:r w:rsidR="00485E28" w:rsidRPr="00485E28">
              <w:rPr>
                <w:bCs/>
                <w:color w:val="000000"/>
                <w:sz w:val="28"/>
                <w:szCs w:val="28"/>
                <w:lang w:val="uk-UA"/>
              </w:rPr>
              <w:t>є</w:t>
            </w:r>
            <w:r w:rsidRPr="00485E28">
              <w:rPr>
                <w:bCs/>
                <w:color w:val="000000"/>
                <w:sz w:val="28"/>
                <w:szCs w:val="28"/>
                <w:lang w:val="uk-UA"/>
              </w:rPr>
              <w:t>кту</w:t>
            </w:r>
            <w:proofErr w:type="spellEnd"/>
            <w:r w:rsidRPr="00485E28">
              <w:rPr>
                <w:bCs/>
                <w:color w:val="000000"/>
                <w:sz w:val="28"/>
                <w:szCs w:val="28"/>
                <w:lang w:val="uk-UA"/>
              </w:rPr>
              <w:t xml:space="preserve">. </w:t>
            </w:r>
          </w:p>
          <w:p w14:paraId="1853230A" w14:textId="77777777" w:rsidR="00523B43" w:rsidRPr="00485E28" w:rsidRDefault="00523B43" w:rsidP="00523B43">
            <w:pPr>
              <w:contextualSpacing/>
              <w:jc w:val="both"/>
              <w:rPr>
                <w:bCs/>
                <w:color w:val="000000"/>
                <w:sz w:val="28"/>
                <w:szCs w:val="28"/>
                <w:lang w:val="uk-UA"/>
              </w:rPr>
            </w:pPr>
          </w:p>
          <w:p w14:paraId="315E69F9" w14:textId="47EE1B68" w:rsidR="00E635DC" w:rsidRPr="00485E28" w:rsidRDefault="00574E57" w:rsidP="00214237">
            <w:pPr>
              <w:contextualSpacing/>
              <w:jc w:val="both"/>
              <w:rPr>
                <w:bCs/>
                <w:iCs/>
                <w:sz w:val="28"/>
                <w:szCs w:val="28"/>
                <w:lang w:val="uk-UA"/>
              </w:rPr>
            </w:pPr>
            <w:r w:rsidRPr="00485E28">
              <w:rPr>
                <w:bCs/>
                <w:iCs/>
                <w:sz w:val="28"/>
                <w:szCs w:val="28"/>
                <w:lang w:val="uk-UA"/>
              </w:rPr>
              <w:t>Незрозумілою залишається</w:t>
            </w:r>
            <w:r w:rsidR="00E635DC" w:rsidRPr="00485E28">
              <w:rPr>
                <w:bCs/>
                <w:iCs/>
                <w:sz w:val="28"/>
                <w:szCs w:val="28"/>
                <w:lang w:val="uk-UA"/>
              </w:rPr>
              <w:t xml:space="preserve"> різниця між біосферними резерватами та біосферними заповідниками? Чи потрібно розписати процедуру створення біосферних резерватів, менеджмент? </w:t>
            </w:r>
          </w:p>
          <w:p w14:paraId="0E1436F3" w14:textId="77777777" w:rsidR="00E635DC" w:rsidRPr="00485E28" w:rsidRDefault="00E635DC" w:rsidP="00214237">
            <w:pPr>
              <w:contextualSpacing/>
              <w:jc w:val="both"/>
              <w:rPr>
                <w:bCs/>
                <w:iCs/>
                <w:sz w:val="28"/>
                <w:szCs w:val="28"/>
                <w:lang w:val="uk-UA"/>
              </w:rPr>
            </w:pPr>
          </w:p>
          <w:p w14:paraId="388CB250" w14:textId="64981502" w:rsidR="00E635DC" w:rsidRPr="00485E28" w:rsidRDefault="00B40CEE" w:rsidP="00214237">
            <w:pPr>
              <w:contextualSpacing/>
              <w:jc w:val="both"/>
              <w:rPr>
                <w:bCs/>
                <w:iCs/>
                <w:sz w:val="28"/>
                <w:szCs w:val="28"/>
                <w:lang w:val="uk-UA"/>
              </w:rPr>
            </w:pPr>
            <w:r w:rsidRPr="00485E28">
              <w:rPr>
                <w:bCs/>
                <w:iCs/>
                <w:sz w:val="28"/>
                <w:szCs w:val="28"/>
                <w:lang w:val="uk-UA"/>
              </w:rPr>
              <w:t>Доцільність введення цієї категорії</w:t>
            </w:r>
            <w:r w:rsidR="00283292" w:rsidRPr="00485E28">
              <w:rPr>
                <w:bCs/>
                <w:iCs/>
                <w:sz w:val="28"/>
                <w:szCs w:val="28"/>
                <w:lang w:val="uk-UA"/>
              </w:rPr>
              <w:t xml:space="preserve"> є сумнівною, не вирішено питання щодо землекористування, зонування, управління цими резерватами, співвідношення із іншими об’єктами ПЗФ, не вказано</w:t>
            </w:r>
            <w:r w:rsidR="00485E28" w:rsidRPr="00485E28">
              <w:rPr>
                <w:bCs/>
                <w:iCs/>
                <w:sz w:val="28"/>
                <w:szCs w:val="28"/>
                <w:lang w:val="uk-UA"/>
              </w:rPr>
              <w:t>,</w:t>
            </w:r>
            <w:r w:rsidRPr="00485E28">
              <w:rPr>
                <w:bCs/>
                <w:iCs/>
                <w:sz w:val="28"/>
                <w:szCs w:val="28"/>
                <w:lang w:val="uk-UA"/>
              </w:rPr>
              <w:t xml:space="preserve"> яка буде доля вже діючих біосферних резерватів.</w:t>
            </w:r>
          </w:p>
          <w:p w14:paraId="08A17D15" w14:textId="77777777" w:rsidR="00E635DC" w:rsidRPr="00485E28" w:rsidRDefault="00E635DC" w:rsidP="00214237">
            <w:pPr>
              <w:contextualSpacing/>
              <w:jc w:val="both"/>
              <w:rPr>
                <w:bCs/>
                <w:i/>
                <w:sz w:val="28"/>
                <w:szCs w:val="28"/>
                <w:lang w:val="uk-UA"/>
              </w:rPr>
            </w:pPr>
          </w:p>
          <w:p w14:paraId="36485630" w14:textId="77777777" w:rsidR="00E635DC" w:rsidRPr="00485E28" w:rsidRDefault="00E635DC" w:rsidP="00214237">
            <w:pPr>
              <w:contextualSpacing/>
              <w:jc w:val="both"/>
              <w:rPr>
                <w:bCs/>
                <w:iCs/>
                <w:sz w:val="28"/>
                <w:szCs w:val="28"/>
                <w:lang w:val="uk-UA"/>
              </w:rPr>
            </w:pPr>
          </w:p>
          <w:p w14:paraId="101F34D3" w14:textId="77777777" w:rsidR="00E635DC" w:rsidRPr="00485E28" w:rsidRDefault="00E635DC" w:rsidP="00214237">
            <w:pPr>
              <w:contextualSpacing/>
              <w:jc w:val="both"/>
              <w:rPr>
                <w:bCs/>
                <w:iCs/>
                <w:sz w:val="28"/>
                <w:szCs w:val="28"/>
                <w:lang w:val="uk-UA"/>
              </w:rPr>
            </w:pPr>
          </w:p>
          <w:p w14:paraId="183A3DC6" w14:textId="77777777" w:rsidR="00E635DC" w:rsidRPr="00485E28" w:rsidRDefault="00E635DC" w:rsidP="00214237">
            <w:pPr>
              <w:contextualSpacing/>
              <w:jc w:val="both"/>
              <w:rPr>
                <w:bCs/>
                <w:iCs/>
                <w:sz w:val="28"/>
                <w:szCs w:val="28"/>
                <w:lang w:val="uk-UA"/>
              </w:rPr>
            </w:pPr>
          </w:p>
          <w:p w14:paraId="3FB02676" w14:textId="1B69B0A7" w:rsidR="00E635DC" w:rsidRPr="00485E28" w:rsidRDefault="00E635DC" w:rsidP="00214237">
            <w:pPr>
              <w:contextualSpacing/>
              <w:jc w:val="both"/>
              <w:rPr>
                <w:bCs/>
                <w:i/>
                <w:sz w:val="28"/>
                <w:szCs w:val="28"/>
                <w:lang w:val="uk-UA"/>
              </w:rPr>
            </w:pPr>
            <w:r w:rsidRPr="00485E28">
              <w:rPr>
                <w:bCs/>
                <w:i/>
                <w:sz w:val="28"/>
                <w:szCs w:val="28"/>
                <w:lang w:val="uk-UA"/>
              </w:rPr>
              <w:t xml:space="preserve"> </w:t>
            </w:r>
          </w:p>
          <w:p w14:paraId="63C0628B" w14:textId="77777777" w:rsidR="00E635DC" w:rsidRPr="00485E28" w:rsidRDefault="00E635DC" w:rsidP="00214237">
            <w:pPr>
              <w:contextualSpacing/>
              <w:jc w:val="both"/>
              <w:rPr>
                <w:bCs/>
                <w:i/>
                <w:sz w:val="28"/>
                <w:szCs w:val="28"/>
                <w:lang w:val="uk-UA"/>
              </w:rPr>
            </w:pPr>
          </w:p>
          <w:p w14:paraId="66915AFD" w14:textId="77777777" w:rsidR="00E635DC" w:rsidRPr="00485E28" w:rsidRDefault="00E635DC" w:rsidP="00214237">
            <w:pPr>
              <w:contextualSpacing/>
              <w:jc w:val="both"/>
              <w:rPr>
                <w:bCs/>
                <w:i/>
                <w:sz w:val="28"/>
                <w:szCs w:val="28"/>
                <w:lang w:val="uk-UA"/>
              </w:rPr>
            </w:pPr>
          </w:p>
          <w:p w14:paraId="715C9CB6" w14:textId="77777777" w:rsidR="00E635DC" w:rsidRPr="00485E28" w:rsidRDefault="00E635DC" w:rsidP="00214237">
            <w:pPr>
              <w:contextualSpacing/>
              <w:jc w:val="both"/>
              <w:rPr>
                <w:bCs/>
                <w:i/>
                <w:sz w:val="28"/>
                <w:szCs w:val="28"/>
                <w:lang w:val="uk-UA"/>
              </w:rPr>
            </w:pPr>
          </w:p>
          <w:p w14:paraId="08F4D52D" w14:textId="77777777" w:rsidR="00E635DC" w:rsidRPr="00485E28" w:rsidRDefault="00E635DC" w:rsidP="00214237">
            <w:pPr>
              <w:contextualSpacing/>
              <w:jc w:val="both"/>
              <w:rPr>
                <w:bCs/>
                <w:i/>
                <w:sz w:val="28"/>
                <w:szCs w:val="28"/>
                <w:lang w:val="uk-UA"/>
              </w:rPr>
            </w:pPr>
          </w:p>
          <w:p w14:paraId="33A2D7EB" w14:textId="77777777" w:rsidR="00E635DC" w:rsidRPr="00485E28" w:rsidRDefault="00E635DC" w:rsidP="00214237">
            <w:pPr>
              <w:contextualSpacing/>
              <w:jc w:val="both"/>
              <w:rPr>
                <w:bCs/>
                <w:i/>
                <w:sz w:val="28"/>
                <w:szCs w:val="28"/>
                <w:lang w:val="uk-UA"/>
              </w:rPr>
            </w:pPr>
          </w:p>
        </w:tc>
      </w:tr>
      <w:tr w:rsidR="00E635DC" w:rsidRPr="00485E28" w14:paraId="14479021" w14:textId="77777777" w:rsidTr="00214237">
        <w:trPr>
          <w:jc w:val="center"/>
        </w:trPr>
        <w:tc>
          <w:tcPr>
            <w:tcW w:w="5353" w:type="dxa"/>
          </w:tcPr>
          <w:p w14:paraId="4B72FC1B" w14:textId="77777777" w:rsidR="00E635DC" w:rsidRPr="00485E28" w:rsidRDefault="00E635DC" w:rsidP="00214237">
            <w:pPr>
              <w:pStyle w:val="HTMLPreformatted"/>
              <w:ind w:firstLine="284"/>
              <w:contextualSpacing/>
              <w:jc w:val="both"/>
              <w:rPr>
                <w:rStyle w:val="rvts9"/>
                <w:rFonts w:ascii="Times New Roman" w:hAnsi="Times New Roman"/>
                <w:b/>
                <w:bCs/>
                <w:color w:val="auto"/>
                <w:sz w:val="28"/>
                <w:szCs w:val="28"/>
                <w:shd w:val="clear" w:color="auto" w:fill="FFFFFF"/>
                <w:lang w:val="uk-UA"/>
              </w:rPr>
            </w:pPr>
            <w:r w:rsidRPr="00485E28">
              <w:rPr>
                <w:rStyle w:val="rvts9"/>
                <w:rFonts w:ascii="Times New Roman" w:hAnsi="Times New Roman"/>
                <w:b/>
                <w:bCs/>
                <w:color w:val="auto"/>
                <w:sz w:val="28"/>
                <w:szCs w:val="28"/>
                <w:shd w:val="clear" w:color="auto" w:fill="FFFFFF"/>
                <w:lang w:val="uk-UA"/>
              </w:rPr>
              <w:lastRenderedPageBreak/>
              <w:t>Стаття 20. Статус і завдання національних природних парків</w:t>
            </w:r>
          </w:p>
          <w:p w14:paraId="153E7F83" w14:textId="77777777" w:rsidR="00E635DC" w:rsidRPr="00485E28" w:rsidRDefault="00E635DC" w:rsidP="00214237">
            <w:pPr>
              <w:pStyle w:val="HTMLPreformatted"/>
              <w:ind w:firstLine="284"/>
              <w:contextualSpacing/>
              <w:jc w:val="both"/>
              <w:rPr>
                <w:rStyle w:val="rvts9"/>
                <w:rFonts w:ascii="Times New Roman" w:hAnsi="Times New Roman"/>
                <w:b/>
                <w:bCs/>
                <w:color w:val="auto"/>
                <w:sz w:val="28"/>
                <w:szCs w:val="28"/>
                <w:shd w:val="clear" w:color="auto" w:fill="FFFFFF"/>
                <w:lang w:val="uk-UA"/>
              </w:rPr>
            </w:pPr>
            <w:r w:rsidRPr="00485E28">
              <w:rPr>
                <w:rStyle w:val="rvts9"/>
                <w:rFonts w:ascii="Times New Roman" w:hAnsi="Times New Roman"/>
                <w:b/>
                <w:bCs/>
                <w:color w:val="auto"/>
                <w:sz w:val="28"/>
                <w:szCs w:val="28"/>
                <w:shd w:val="clear" w:color="auto" w:fill="FFFFFF"/>
                <w:lang w:val="uk-UA"/>
              </w:rPr>
              <w:lastRenderedPageBreak/>
              <w:t>…</w:t>
            </w:r>
          </w:p>
          <w:p w14:paraId="1A5B6D61" w14:textId="77777777" w:rsidR="00E635DC" w:rsidRPr="00485E28" w:rsidRDefault="00E635DC" w:rsidP="00214237">
            <w:pPr>
              <w:pStyle w:val="HTMLPreformatted"/>
              <w:ind w:firstLine="284"/>
              <w:contextualSpacing/>
              <w:jc w:val="both"/>
              <w:rPr>
                <w:rStyle w:val="rvts9"/>
                <w:rFonts w:ascii="Times New Roman" w:hAnsi="Times New Roman"/>
                <w:bCs/>
                <w:color w:val="auto"/>
                <w:sz w:val="28"/>
                <w:szCs w:val="28"/>
                <w:shd w:val="clear" w:color="auto" w:fill="FFFFFF"/>
                <w:lang w:val="uk-UA"/>
              </w:rPr>
            </w:pPr>
            <w:r w:rsidRPr="00485E28">
              <w:rPr>
                <w:rStyle w:val="rvts9"/>
                <w:rFonts w:ascii="Times New Roman" w:hAnsi="Times New Roman"/>
                <w:bCs/>
                <w:color w:val="auto"/>
                <w:sz w:val="28"/>
                <w:szCs w:val="28"/>
                <w:shd w:val="clear" w:color="auto" w:fill="FFFFFF"/>
                <w:lang w:val="uk-UA"/>
              </w:rPr>
              <w:t>створення умов для організованого туризму, відпочинку та інших видів рекреаційної діяльності в природних умовах з додержанням режиму охорони заповідних природних комплексів та об’єктів;</w:t>
            </w:r>
          </w:p>
          <w:p w14:paraId="407FDE1B" w14:textId="77777777" w:rsidR="00E635DC" w:rsidRPr="00485E28" w:rsidRDefault="00E635DC" w:rsidP="00214237">
            <w:pPr>
              <w:pStyle w:val="HTMLPreformatted"/>
              <w:ind w:firstLine="284"/>
              <w:contextualSpacing/>
              <w:jc w:val="both"/>
              <w:rPr>
                <w:rStyle w:val="rvts9"/>
                <w:rFonts w:ascii="Times New Roman" w:hAnsi="Times New Roman"/>
                <w:bCs/>
                <w:color w:val="auto"/>
                <w:sz w:val="28"/>
                <w:szCs w:val="28"/>
                <w:shd w:val="clear" w:color="auto" w:fill="FFFFFF"/>
                <w:lang w:val="uk-UA"/>
              </w:rPr>
            </w:pPr>
            <w:r w:rsidRPr="00485E28">
              <w:rPr>
                <w:rStyle w:val="rvts9"/>
                <w:rFonts w:ascii="Times New Roman" w:hAnsi="Times New Roman"/>
                <w:bCs/>
                <w:color w:val="auto"/>
                <w:sz w:val="28"/>
                <w:szCs w:val="28"/>
                <w:shd w:val="clear" w:color="auto" w:fill="FFFFFF"/>
                <w:lang w:val="uk-UA"/>
              </w:rPr>
              <w:t>…</w:t>
            </w:r>
          </w:p>
          <w:p w14:paraId="047890AC" w14:textId="77777777" w:rsidR="00E635DC" w:rsidRPr="00485E28" w:rsidRDefault="00E635DC" w:rsidP="00214237">
            <w:pPr>
              <w:pStyle w:val="HTMLPreformatted"/>
              <w:ind w:firstLine="284"/>
              <w:contextualSpacing/>
              <w:jc w:val="both"/>
              <w:rPr>
                <w:rStyle w:val="rvts9"/>
                <w:rFonts w:ascii="Times New Roman" w:hAnsi="Times New Roman"/>
                <w:b/>
                <w:bCs/>
                <w:color w:val="auto"/>
                <w:sz w:val="28"/>
                <w:szCs w:val="28"/>
                <w:shd w:val="clear" w:color="auto" w:fill="FFFFFF"/>
                <w:lang w:val="uk-UA"/>
              </w:rPr>
            </w:pPr>
          </w:p>
        </w:tc>
        <w:tc>
          <w:tcPr>
            <w:tcW w:w="5528" w:type="dxa"/>
          </w:tcPr>
          <w:p w14:paraId="2052C850" w14:textId="77777777" w:rsidR="00E635DC" w:rsidRPr="00485E28" w:rsidRDefault="00E635DC" w:rsidP="00214237">
            <w:pPr>
              <w:pStyle w:val="HTMLPreformatted"/>
              <w:ind w:firstLine="284"/>
              <w:contextualSpacing/>
              <w:jc w:val="both"/>
              <w:rPr>
                <w:rStyle w:val="rvts9"/>
                <w:rFonts w:ascii="Times New Roman" w:hAnsi="Times New Roman"/>
                <w:b/>
                <w:bCs/>
                <w:color w:val="auto"/>
                <w:sz w:val="28"/>
                <w:szCs w:val="28"/>
                <w:shd w:val="clear" w:color="auto" w:fill="FFFFFF"/>
                <w:lang w:val="uk-UA"/>
              </w:rPr>
            </w:pPr>
            <w:r w:rsidRPr="00485E28">
              <w:rPr>
                <w:rStyle w:val="rvts9"/>
                <w:rFonts w:ascii="Times New Roman" w:hAnsi="Times New Roman"/>
                <w:b/>
                <w:bCs/>
                <w:color w:val="auto"/>
                <w:sz w:val="28"/>
                <w:szCs w:val="28"/>
                <w:shd w:val="clear" w:color="auto" w:fill="FFFFFF"/>
                <w:lang w:val="uk-UA"/>
              </w:rPr>
              <w:lastRenderedPageBreak/>
              <w:t>Стаття 20. Статус і завдання національних природних парків</w:t>
            </w:r>
          </w:p>
          <w:p w14:paraId="22DB76E3" w14:textId="77777777" w:rsidR="00E635DC" w:rsidRPr="00485E28" w:rsidRDefault="00E635DC" w:rsidP="00214237">
            <w:pPr>
              <w:pStyle w:val="HTMLPreformatted"/>
              <w:contextualSpacing/>
              <w:jc w:val="both"/>
              <w:rPr>
                <w:rStyle w:val="rvts9"/>
                <w:rFonts w:ascii="Times New Roman" w:hAnsi="Times New Roman"/>
                <w:b/>
                <w:bCs/>
                <w:color w:val="auto"/>
                <w:sz w:val="28"/>
                <w:szCs w:val="28"/>
                <w:shd w:val="clear" w:color="auto" w:fill="FFFFFF"/>
                <w:lang w:val="uk-UA"/>
              </w:rPr>
            </w:pPr>
          </w:p>
          <w:p w14:paraId="586CA36D" w14:textId="77777777" w:rsidR="00E635DC" w:rsidRPr="00485E28" w:rsidRDefault="00E635DC" w:rsidP="00214237">
            <w:pPr>
              <w:pStyle w:val="HTMLPreformatted"/>
              <w:ind w:firstLine="284"/>
              <w:contextualSpacing/>
              <w:jc w:val="both"/>
              <w:rPr>
                <w:rStyle w:val="rvts9"/>
                <w:rFonts w:ascii="Times New Roman" w:hAnsi="Times New Roman"/>
                <w:b/>
                <w:bCs/>
                <w:color w:val="auto"/>
                <w:sz w:val="28"/>
                <w:szCs w:val="28"/>
                <w:shd w:val="clear" w:color="auto" w:fill="FFFFFF"/>
                <w:lang w:val="uk-UA"/>
              </w:rPr>
            </w:pPr>
            <w:r w:rsidRPr="00485E28">
              <w:rPr>
                <w:rStyle w:val="rvts9"/>
                <w:rFonts w:ascii="Times New Roman" w:hAnsi="Times New Roman"/>
                <w:b/>
                <w:bCs/>
                <w:color w:val="auto"/>
                <w:sz w:val="28"/>
                <w:szCs w:val="28"/>
                <w:shd w:val="clear" w:color="auto" w:fill="FFFFFF"/>
                <w:lang w:val="uk-UA"/>
              </w:rPr>
              <w:t>Без змін</w:t>
            </w:r>
          </w:p>
        </w:tc>
        <w:tc>
          <w:tcPr>
            <w:tcW w:w="4678" w:type="dxa"/>
          </w:tcPr>
          <w:p w14:paraId="5AC678F1" w14:textId="413B5BC3" w:rsidR="00E635DC" w:rsidRPr="00485E28" w:rsidRDefault="00574E57" w:rsidP="00214237">
            <w:pPr>
              <w:pStyle w:val="HTMLPreformatted"/>
              <w:ind w:firstLine="284"/>
              <w:contextualSpacing/>
              <w:jc w:val="both"/>
              <w:rPr>
                <w:rStyle w:val="rvts9"/>
                <w:rFonts w:ascii="Times New Roman" w:hAnsi="Times New Roman"/>
                <w:color w:val="auto"/>
                <w:sz w:val="28"/>
                <w:szCs w:val="28"/>
                <w:shd w:val="clear" w:color="auto" w:fill="FFFFFF"/>
                <w:lang w:val="uk-UA"/>
              </w:rPr>
            </w:pPr>
            <w:r w:rsidRPr="00485E28">
              <w:rPr>
                <w:rStyle w:val="rvts9"/>
                <w:rFonts w:ascii="Times New Roman" w:hAnsi="Times New Roman"/>
                <w:color w:val="auto"/>
                <w:sz w:val="28"/>
                <w:szCs w:val="28"/>
                <w:shd w:val="clear" w:color="auto" w:fill="FFFFFF"/>
                <w:lang w:val="uk-UA"/>
              </w:rPr>
              <w:lastRenderedPageBreak/>
              <w:t>Абзац 3 частини 4 статті 20 після слів «</w:t>
            </w:r>
            <w:r w:rsidRPr="00485E28">
              <w:rPr>
                <w:rStyle w:val="rvts9"/>
                <w:rFonts w:ascii="Times New Roman" w:hAnsi="Times New Roman"/>
                <w:bCs/>
                <w:color w:val="auto"/>
                <w:sz w:val="28"/>
                <w:szCs w:val="28"/>
                <w:shd w:val="clear" w:color="auto" w:fill="FFFFFF"/>
                <w:lang w:val="uk-UA"/>
              </w:rPr>
              <w:t xml:space="preserve">заповідних природних </w:t>
            </w:r>
            <w:r w:rsidRPr="00485E28">
              <w:rPr>
                <w:rStyle w:val="rvts9"/>
                <w:rFonts w:ascii="Times New Roman" w:hAnsi="Times New Roman"/>
                <w:bCs/>
                <w:color w:val="auto"/>
                <w:sz w:val="28"/>
                <w:szCs w:val="28"/>
                <w:shd w:val="clear" w:color="auto" w:fill="FFFFFF"/>
                <w:lang w:val="uk-UA"/>
              </w:rPr>
              <w:lastRenderedPageBreak/>
              <w:t>комплексів та об’єктів</w:t>
            </w:r>
            <w:r w:rsidRPr="00485E28">
              <w:rPr>
                <w:rStyle w:val="rvts9"/>
                <w:rFonts w:ascii="Times New Roman" w:hAnsi="Times New Roman"/>
                <w:color w:val="auto"/>
                <w:sz w:val="28"/>
                <w:szCs w:val="28"/>
                <w:shd w:val="clear" w:color="auto" w:fill="FFFFFF"/>
                <w:lang w:val="uk-UA"/>
              </w:rPr>
              <w:t>» пропонується доповнити таким фразами:</w:t>
            </w:r>
          </w:p>
          <w:p w14:paraId="0A36C454" w14:textId="77777777" w:rsidR="00574E57" w:rsidRPr="00485E28" w:rsidRDefault="00574E57" w:rsidP="00214237">
            <w:pPr>
              <w:pStyle w:val="HTMLPreformatted"/>
              <w:ind w:firstLine="284"/>
              <w:contextualSpacing/>
              <w:jc w:val="both"/>
              <w:rPr>
                <w:rStyle w:val="rvts9"/>
                <w:rFonts w:ascii="Times New Roman" w:hAnsi="Times New Roman"/>
                <w:color w:val="auto"/>
                <w:sz w:val="28"/>
                <w:szCs w:val="28"/>
                <w:shd w:val="clear" w:color="auto" w:fill="FFFFFF"/>
                <w:lang w:val="uk-UA"/>
              </w:rPr>
            </w:pPr>
          </w:p>
          <w:p w14:paraId="0EB07360" w14:textId="4D1898B4" w:rsidR="00E635DC" w:rsidRPr="00485E28" w:rsidRDefault="00574E57" w:rsidP="00574E57">
            <w:pPr>
              <w:pStyle w:val="HTMLPreformatted"/>
              <w:ind w:firstLine="284"/>
              <w:contextualSpacing/>
              <w:jc w:val="both"/>
              <w:rPr>
                <w:rStyle w:val="rvts9"/>
                <w:rFonts w:ascii="Times New Roman" w:hAnsi="Times New Roman"/>
                <w:bCs/>
                <w:color w:val="auto"/>
                <w:sz w:val="28"/>
                <w:szCs w:val="28"/>
                <w:shd w:val="clear" w:color="auto" w:fill="FFFFFF"/>
                <w:lang w:val="uk-UA"/>
              </w:rPr>
            </w:pPr>
            <w:r w:rsidRPr="00485E28">
              <w:rPr>
                <w:rStyle w:val="rvts9"/>
                <w:rFonts w:ascii="Times New Roman" w:hAnsi="Times New Roman"/>
                <w:color w:val="auto"/>
                <w:sz w:val="28"/>
                <w:szCs w:val="28"/>
                <w:shd w:val="clear" w:color="auto" w:fill="FFFFFF"/>
                <w:lang w:val="uk-UA"/>
              </w:rPr>
              <w:t>«</w:t>
            </w:r>
            <w:r w:rsidR="00E635DC" w:rsidRPr="00485E28">
              <w:rPr>
                <w:rStyle w:val="rvts9"/>
                <w:rFonts w:ascii="Times New Roman" w:hAnsi="Times New Roman"/>
                <w:color w:val="auto"/>
                <w:sz w:val="28"/>
                <w:szCs w:val="28"/>
                <w:shd w:val="clear" w:color="auto" w:fill="FFFFFF"/>
                <w:lang w:val="uk-UA"/>
              </w:rPr>
              <w:t>у видах і обсягах, які не призводять до погіршення стану охоронюваних природних комплексів та об’єктів. Дозволені види рекреаційної діяльності та максимальна кількість відвідувачів, які можуть отримувати ці послуги без шкоди для охоронюваних природних комплексів та об’єктів, прописуються у положенні про відповідний національний природний парк</w:t>
            </w:r>
            <w:r w:rsidRPr="00485E28">
              <w:rPr>
                <w:rStyle w:val="rvts9"/>
                <w:rFonts w:ascii="Times New Roman" w:hAnsi="Times New Roman"/>
                <w:color w:val="auto"/>
                <w:sz w:val="28"/>
                <w:szCs w:val="28"/>
                <w:shd w:val="clear" w:color="auto" w:fill="FFFFFF"/>
                <w:lang w:val="uk-UA"/>
              </w:rPr>
              <w:t>»</w:t>
            </w:r>
            <w:r w:rsidR="00E635DC" w:rsidRPr="00485E28">
              <w:rPr>
                <w:rStyle w:val="rvts9"/>
                <w:rFonts w:ascii="Times New Roman" w:hAnsi="Times New Roman"/>
                <w:color w:val="auto"/>
                <w:sz w:val="28"/>
                <w:szCs w:val="28"/>
                <w:shd w:val="clear" w:color="auto" w:fill="FFFFFF"/>
                <w:lang w:val="uk-UA"/>
              </w:rPr>
              <w:t>;</w:t>
            </w:r>
          </w:p>
          <w:p w14:paraId="2246E18D" w14:textId="77777777" w:rsidR="00E635DC" w:rsidRPr="00485E28" w:rsidRDefault="00E635DC" w:rsidP="00214237">
            <w:pPr>
              <w:pStyle w:val="HTMLPreformatted"/>
              <w:contextualSpacing/>
              <w:jc w:val="both"/>
              <w:rPr>
                <w:rStyle w:val="rvts9"/>
                <w:rFonts w:ascii="Times New Roman" w:hAnsi="Times New Roman"/>
                <w:b/>
                <w:bCs/>
                <w:color w:val="auto"/>
                <w:sz w:val="28"/>
                <w:szCs w:val="28"/>
                <w:shd w:val="clear" w:color="auto" w:fill="FFFFFF"/>
                <w:lang w:val="uk-UA"/>
              </w:rPr>
            </w:pPr>
          </w:p>
        </w:tc>
      </w:tr>
      <w:tr w:rsidR="00E635DC" w:rsidRPr="00485E28" w14:paraId="6217A242" w14:textId="77777777" w:rsidTr="00214237">
        <w:trPr>
          <w:jc w:val="center"/>
        </w:trPr>
        <w:tc>
          <w:tcPr>
            <w:tcW w:w="5353" w:type="dxa"/>
          </w:tcPr>
          <w:p w14:paraId="1870F46B" w14:textId="77777777" w:rsidR="00E635DC" w:rsidRPr="00485E28" w:rsidRDefault="00E635DC" w:rsidP="00214237">
            <w:pPr>
              <w:pStyle w:val="HTMLPreformatted"/>
              <w:ind w:firstLine="284"/>
              <w:contextualSpacing/>
              <w:jc w:val="both"/>
              <w:rPr>
                <w:rFonts w:ascii="Times New Roman" w:hAnsi="Times New Roman"/>
                <w:b/>
                <w:bCs/>
                <w:color w:val="auto"/>
                <w:sz w:val="28"/>
                <w:szCs w:val="28"/>
                <w:shd w:val="clear" w:color="auto" w:fill="FFFFFF"/>
                <w:lang w:val="uk-UA"/>
              </w:rPr>
            </w:pPr>
            <w:r w:rsidRPr="00485E28">
              <w:rPr>
                <w:rStyle w:val="rvts9"/>
                <w:rFonts w:ascii="Times New Roman" w:hAnsi="Times New Roman"/>
                <w:b/>
                <w:bCs/>
                <w:color w:val="auto"/>
                <w:sz w:val="28"/>
                <w:szCs w:val="28"/>
                <w:shd w:val="clear" w:color="auto" w:fill="FFFFFF"/>
                <w:lang w:val="uk-UA"/>
              </w:rPr>
              <w:lastRenderedPageBreak/>
              <w:t>Стаття 21.</w:t>
            </w:r>
            <w:r w:rsidRPr="00485E28">
              <w:rPr>
                <w:rFonts w:ascii="Times New Roman" w:hAnsi="Times New Roman"/>
                <w:b/>
                <w:bCs/>
                <w:color w:val="auto"/>
                <w:sz w:val="28"/>
                <w:szCs w:val="28"/>
                <w:shd w:val="clear" w:color="auto" w:fill="FFFFFF"/>
                <w:lang w:val="uk-UA"/>
              </w:rPr>
              <w:t> Структура території та вимоги щодо охорони природних комплексів та об’єктів національних природних парків</w:t>
            </w:r>
          </w:p>
          <w:p w14:paraId="405D69B7" w14:textId="77777777" w:rsidR="00E635DC" w:rsidRPr="00485E28" w:rsidRDefault="00E635DC" w:rsidP="00214237">
            <w:pPr>
              <w:pStyle w:val="HTMLPreformatted"/>
              <w:ind w:firstLine="284"/>
              <w:contextualSpacing/>
              <w:jc w:val="both"/>
              <w:rPr>
                <w:rFonts w:ascii="Times New Roman" w:hAnsi="Times New Roman"/>
                <w:color w:val="auto"/>
                <w:sz w:val="28"/>
                <w:szCs w:val="28"/>
                <w:shd w:val="clear" w:color="auto" w:fill="FFFFFF"/>
                <w:lang w:val="uk-UA"/>
              </w:rPr>
            </w:pPr>
            <w:r w:rsidRPr="00485E28">
              <w:rPr>
                <w:rFonts w:ascii="Times New Roman" w:hAnsi="Times New Roman"/>
                <w:color w:val="auto"/>
                <w:sz w:val="28"/>
                <w:szCs w:val="28"/>
                <w:shd w:val="clear" w:color="auto" w:fill="FFFFFF"/>
                <w:lang w:val="uk-UA"/>
              </w:rPr>
              <w:t>…</w:t>
            </w:r>
          </w:p>
          <w:p w14:paraId="5AAD57D6" w14:textId="77777777" w:rsidR="00E635DC" w:rsidRPr="00485E28" w:rsidRDefault="00E635DC" w:rsidP="00214237">
            <w:pPr>
              <w:pStyle w:val="HTMLPreformatted"/>
              <w:ind w:firstLine="284"/>
              <w:contextualSpacing/>
              <w:jc w:val="both"/>
              <w:rPr>
                <w:rFonts w:ascii="Times New Roman" w:hAnsi="Times New Roman"/>
                <w:color w:val="auto"/>
                <w:sz w:val="28"/>
                <w:szCs w:val="28"/>
                <w:shd w:val="clear" w:color="auto" w:fill="FFFFFF"/>
                <w:lang w:val="uk-UA"/>
              </w:rPr>
            </w:pPr>
            <w:r w:rsidRPr="00485E28">
              <w:rPr>
                <w:rFonts w:ascii="Times New Roman" w:hAnsi="Times New Roman"/>
                <w:color w:val="auto"/>
                <w:sz w:val="28"/>
                <w:szCs w:val="28"/>
                <w:shd w:val="clear" w:color="auto" w:fill="FFFFFF"/>
                <w:lang w:val="uk-UA"/>
              </w:rPr>
              <w:t xml:space="preserve">Зонування території національного природного парку, рекреаційна та інша діяльність на його території провадяться відповідно до Положення про національний природний парк та Проекту організації території національного природного парку, охорони, відтворення та </w:t>
            </w:r>
            <w:r w:rsidRPr="00485E28">
              <w:rPr>
                <w:rFonts w:ascii="Times New Roman" w:hAnsi="Times New Roman"/>
                <w:color w:val="auto"/>
                <w:sz w:val="28"/>
                <w:szCs w:val="28"/>
                <w:shd w:val="clear" w:color="auto" w:fill="FFFFFF"/>
                <w:lang w:val="uk-UA"/>
              </w:rPr>
              <w:lastRenderedPageBreak/>
              <w:t xml:space="preserve">рекреаційного використання його природних комплексів і об’єктів, що затверджується </w:t>
            </w:r>
            <w:r w:rsidRPr="00485E28">
              <w:rPr>
                <w:rFonts w:ascii="Times New Roman" w:hAnsi="Times New Roman"/>
                <w:b/>
                <w:bCs/>
                <w:color w:val="auto"/>
                <w:sz w:val="28"/>
                <w:szCs w:val="28"/>
                <w:shd w:val="clear" w:color="auto" w:fill="FFFFFF"/>
                <w:lang w:val="uk-UA"/>
              </w:rPr>
              <w:t>центральним органом виконавчої влади, що забезпечує формування і реалізує державну політику у сфері охорони навколишнього природного середовища</w:t>
            </w:r>
            <w:r w:rsidRPr="00485E28">
              <w:rPr>
                <w:rFonts w:ascii="Times New Roman" w:hAnsi="Times New Roman"/>
                <w:color w:val="auto"/>
                <w:sz w:val="28"/>
                <w:szCs w:val="28"/>
                <w:shd w:val="clear" w:color="auto" w:fill="FFFFFF"/>
                <w:lang w:val="uk-UA"/>
              </w:rPr>
              <w:t>, при цьому діяльність національного природного парку спрямовується на доведення площі заповідної зони національного природного парку до рівня не менше 20 відсотків загальної площі.</w:t>
            </w:r>
          </w:p>
          <w:p w14:paraId="470F9C16" w14:textId="77777777" w:rsidR="00E635DC" w:rsidRPr="00485E28" w:rsidRDefault="00E635DC" w:rsidP="00214237">
            <w:pPr>
              <w:pStyle w:val="HTMLPreformatted"/>
              <w:ind w:firstLine="284"/>
              <w:contextualSpacing/>
              <w:jc w:val="both"/>
              <w:rPr>
                <w:rFonts w:ascii="Times New Roman" w:hAnsi="Times New Roman"/>
                <w:color w:val="auto"/>
                <w:sz w:val="28"/>
                <w:szCs w:val="28"/>
                <w:shd w:val="clear" w:color="auto" w:fill="FFFFFF"/>
                <w:lang w:val="uk-UA"/>
              </w:rPr>
            </w:pPr>
            <w:r w:rsidRPr="00485E28">
              <w:rPr>
                <w:rFonts w:ascii="Times New Roman" w:hAnsi="Times New Roman"/>
                <w:color w:val="auto"/>
                <w:sz w:val="28"/>
                <w:szCs w:val="28"/>
                <w:shd w:val="clear" w:color="auto" w:fill="FFFFFF"/>
                <w:lang w:val="uk-UA"/>
              </w:rPr>
              <w:t>…</w:t>
            </w:r>
          </w:p>
          <w:p w14:paraId="3CE3CEAF" w14:textId="77777777" w:rsidR="00E635DC" w:rsidRPr="00485E28" w:rsidRDefault="00E635DC" w:rsidP="00214237">
            <w:pPr>
              <w:pStyle w:val="HTMLPreformatted"/>
              <w:ind w:firstLine="284"/>
              <w:contextualSpacing/>
              <w:jc w:val="both"/>
              <w:rPr>
                <w:rFonts w:ascii="Times New Roman" w:hAnsi="Times New Roman"/>
                <w:b/>
                <w:color w:val="auto"/>
                <w:sz w:val="28"/>
                <w:szCs w:val="28"/>
                <w:shd w:val="clear" w:color="auto" w:fill="FFFFFF"/>
                <w:lang w:val="uk-UA"/>
              </w:rPr>
            </w:pPr>
            <w:r w:rsidRPr="00485E28">
              <w:rPr>
                <w:rFonts w:ascii="Times New Roman" w:hAnsi="Times New Roman"/>
                <w:b/>
                <w:color w:val="auto"/>
                <w:sz w:val="28"/>
                <w:szCs w:val="28"/>
                <w:shd w:val="clear" w:color="auto" w:fill="FFFFFF"/>
                <w:lang w:val="uk-UA"/>
              </w:rPr>
              <w:t>відсутня</w:t>
            </w:r>
          </w:p>
        </w:tc>
        <w:tc>
          <w:tcPr>
            <w:tcW w:w="5528" w:type="dxa"/>
          </w:tcPr>
          <w:p w14:paraId="0A7CEF7C" w14:textId="77777777" w:rsidR="00E635DC" w:rsidRPr="00485E28" w:rsidRDefault="00E635DC" w:rsidP="00214237">
            <w:pPr>
              <w:pStyle w:val="HTMLPreformatted"/>
              <w:ind w:firstLine="284"/>
              <w:contextualSpacing/>
              <w:jc w:val="both"/>
              <w:rPr>
                <w:rFonts w:ascii="Times New Roman" w:hAnsi="Times New Roman"/>
                <w:b/>
                <w:bCs/>
                <w:color w:val="auto"/>
                <w:sz w:val="28"/>
                <w:szCs w:val="28"/>
                <w:shd w:val="clear" w:color="auto" w:fill="FFFFFF"/>
                <w:lang w:val="uk-UA"/>
              </w:rPr>
            </w:pPr>
            <w:r w:rsidRPr="00485E28">
              <w:rPr>
                <w:rStyle w:val="rvts9"/>
                <w:rFonts w:ascii="Times New Roman" w:hAnsi="Times New Roman"/>
                <w:b/>
                <w:bCs/>
                <w:color w:val="auto"/>
                <w:sz w:val="28"/>
                <w:szCs w:val="28"/>
                <w:shd w:val="clear" w:color="auto" w:fill="FFFFFF"/>
                <w:lang w:val="uk-UA"/>
              </w:rPr>
              <w:lastRenderedPageBreak/>
              <w:t>Стаття 21.</w:t>
            </w:r>
            <w:r w:rsidRPr="00485E28">
              <w:rPr>
                <w:rFonts w:ascii="Times New Roman" w:hAnsi="Times New Roman"/>
                <w:b/>
                <w:bCs/>
                <w:color w:val="auto"/>
                <w:sz w:val="28"/>
                <w:szCs w:val="28"/>
                <w:shd w:val="clear" w:color="auto" w:fill="FFFFFF"/>
                <w:lang w:val="uk-UA"/>
              </w:rPr>
              <w:t> Структура території та вимоги щодо охорони природних комплексів та об’єктів національних природних парків</w:t>
            </w:r>
          </w:p>
          <w:p w14:paraId="75FC2EB4" w14:textId="77777777" w:rsidR="00E635DC" w:rsidRPr="00485E28" w:rsidRDefault="00E635DC" w:rsidP="00214237">
            <w:pPr>
              <w:pStyle w:val="HTMLPreformatted"/>
              <w:ind w:firstLine="284"/>
              <w:contextualSpacing/>
              <w:jc w:val="both"/>
              <w:rPr>
                <w:rFonts w:ascii="Times New Roman" w:hAnsi="Times New Roman"/>
                <w:color w:val="auto"/>
                <w:sz w:val="28"/>
                <w:szCs w:val="28"/>
                <w:shd w:val="clear" w:color="auto" w:fill="FFFFFF"/>
                <w:lang w:val="uk-UA"/>
              </w:rPr>
            </w:pPr>
            <w:r w:rsidRPr="00485E28">
              <w:rPr>
                <w:rFonts w:ascii="Times New Roman" w:hAnsi="Times New Roman"/>
                <w:color w:val="auto"/>
                <w:sz w:val="28"/>
                <w:szCs w:val="28"/>
                <w:shd w:val="clear" w:color="auto" w:fill="FFFFFF"/>
                <w:lang w:val="uk-UA"/>
              </w:rPr>
              <w:t>…</w:t>
            </w:r>
          </w:p>
          <w:p w14:paraId="6698943E" w14:textId="77777777" w:rsidR="00E635DC" w:rsidRPr="00485E28" w:rsidRDefault="00E635DC" w:rsidP="00214237">
            <w:pPr>
              <w:pStyle w:val="HTMLPreformatted"/>
              <w:ind w:firstLine="284"/>
              <w:contextualSpacing/>
              <w:jc w:val="both"/>
              <w:rPr>
                <w:rFonts w:ascii="Times New Roman" w:hAnsi="Times New Roman"/>
                <w:color w:val="auto"/>
                <w:sz w:val="28"/>
                <w:szCs w:val="28"/>
                <w:shd w:val="clear" w:color="auto" w:fill="FFFFFF"/>
                <w:lang w:val="uk-UA"/>
              </w:rPr>
            </w:pPr>
            <w:r w:rsidRPr="00485E28">
              <w:rPr>
                <w:rFonts w:ascii="Times New Roman" w:hAnsi="Times New Roman"/>
                <w:color w:val="auto"/>
                <w:sz w:val="28"/>
                <w:szCs w:val="28"/>
                <w:shd w:val="clear" w:color="auto" w:fill="FFFFFF"/>
                <w:lang w:val="uk-UA"/>
              </w:rPr>
              <w:t xml:space="preserve">Зонування території національного природного парку, рекреаційна та інша діяльність на його території провадяться відповідно до Положення про національний природний парк та Проекту організації території національного природного парку, охорони, відтворення та рекреаційного </w:t>
            </w:r>
            <w:r w:rsidRPr="00485E28">
              <w:rPr>
                <w:rFonts w:ascii="Times New Roman" w:hAnsi="Times New Roman"/>
                <w:color w:val="auto"/>
                <w:sz w:val="28"/>
                <w:szCs w:val="28"/>
                <w:shd w:val="clear" w:color="auto" w:fill="FFFFFF"/>
                <w:lang w:val="uk-UA"/>
              </w:rPr>
              <w:lastRenderedPageBreak/>
              <w:t xml:space="preserve">використання його природних комплексів і об’єктів, що затверджується </w:t>
            </w:r>
            <w:r w:rsidRPr="00485E28">
              <w:rPr>
                <w:rFonts w:ascii="Times New Roman" w:hAnsi="Times New Roman"/>
                <w:b/>
                <w:bCs/>
                <w:color w:val="auto"/>
                <w:sz w:val="28"/>
                <w:szCs w:val="28"/>
                <w:shd w:val="clear" w:color="auto" w:fill="FFFFFF"/>
                <w:lang w:val="uk-UA"/>
              </w:rPr>
              <w:t>центральним органом виконавчої влади, що реалізує державну політику у сфері природно-заповідного фонду</w:t>
            </w:r>
            <w:r w:rsidRPr="00485E28">
              <w:rPr>
                <w:rFonts w:ascii="Times New Roman" w:hAnsi="Times New Roman"/>
                <w:b/>
                <w:sz w:val="28"/>
                <w:szCs w:val="28"/>
                <w:lang w:val="uk-UA" w:eastAsia="uk-UA"/>
              </w:rPr>
              <w:t xml:space="preserve"> та природоохоронних територій</w:t>
            </w:r>
            <w:r w:rsidRPr="00485E28">
              <w:rPr>
                <w:rFonts w:ascii="Times New Roman" w:hAnsi="Times New Roman"/>
                <w:color w:val="auto"/>
                <w:sz w:val="28"/>
                <w:szCs w:val="28"/>
                <w:shd w:val="clear" w:color="auto" w:fill="FFFFFF"/>
                <w:lang w:val="uk-UA"/>
              </w:rPr>
              <w:t>, при цьому діяльність національного природного парку спрямовується на доведення площі заповідної зони національного природного парку до рівня не менше 20 відсотків загальної площі.</w:t>
            </w:r>
          </w:p>
          <w:p w14:paraId="067BFB40" w14:textId="77777777" w:rsidR="00E635DC" w:rsidRPr="00485E28" w:rsidRDefault="00E635DC" w:rsidP="00214237">
            <w:pPr>
              <w:pStyle w:val="HTMLPreformatted"/>
              <w:ind w:firstLine="284"/>
              <w:contextualSpacing/>
              <w:jc w:val="both"/>
              <w:rPr>
                <w:rFonts w:ascii="Times New Roman" w:hAnsi="Times New Roman"/>
                <w:color w:val="auto"/>
                <w:sz w:val="28"/>
                <w:szCs w:val="28"/>
                <w:shd w:val="clear" w:color="auto" w:fill="FFFFFF"/>
                <w:lang w:val="uk-UA"/>
              </w:rPr>
            </w:pPr>
          </w:p>
          <w:p w14:paraId="5D6268DE" w14:textId="77777777" w:rsidR="00E635DC" w:rsidRPr="00485E28" w:rsidRDefault="00E635DC" w:rsidP="00214237">
            <w:pPr>
              <w:pStyle w:val="HTMLPreformatted"/>
              <w:ind w:firstLine="284"/>
              <w:contextualSpacing/>
              <w:jc w:val="both"/>
              <w:rPr>
                <w:rFonts w:ascii="Times New Roman" w:hAnsi="Times New Roman"/>
                <w:color w:val="auto"/>
                <w:sz w:val="28"/>
                <w:szCs w:val="28"/>
                <w:shd w:val="clear" w:color="auto" w:fill="FFFFFF"/>
                <w:lang w:val="uk-UA"/>
              </w:rPr>
            </w:pPr>
            <w:r w:rsidRPr="00485E28">
              <w:rPr>
                <w:rFonts w:ascii="Times New Roman" w:hAnsi="Times New Roman"/>
                <w:color w:val="auto"/>
                <w:sz w:val="28"/>
                <w:szCs w:val="28"/>
                <w:shd w:val="clear" w:color="auto" w:fill="FFFFFF"/>
                <w:lang w:val="uk-UA"/>
              </w:rPr>
              <w:t>…</w:t>
            </w:r>
          </w:p>
          <w:p w14:paraId="235DE358" w14:textId="77777777" w:rsidR="00E635DC" w:rsidRPr="00485E28" w:rsidRDefault="00E635DC" w:rsidP="00214237">
            <w:pPr>
              <w:pStyle w:val="HTMLPreformatted"/>
              <w:ind w:firstLine="284"/>
              <w:contextualSpacing/>
              <w:jc w:val="both"/>
              <w:rPr>
                <w:rFonts w:ascii="Times New Roman" w:hAnsi="Times New Roman"/>
                <w:b/>
                <w:bCs/>
                <w:color w:val="auto"/>
                <w:sz w:val="28"/>
                <w:szCs w:val="28"/>
                <w:shd w:val="clear" w:color="auto" w:fill="FFFFFF"/>
                <w:lang w:val="uk-UA"/>
              </w:rPr>
            </w:pPr>
            <w:r w:rsidRPr="00485E28">
              <w:rPr>
                <w:rFonts w:ascii="Times New Roman" w:hAnsi="Times New Roman"/>
                <w:b/>
                <w:bCs/>
                <w:color w:val="auto"/>
                <w:sz w:val="28"/>
                <w:szCs w:val="28"/>
                <w:shd w:val="clear" w:color="auto" w:fill="FFFFFF"/>
                <w:lang w:val="uk-UA"/>
              </w:rPr>
              <w:t>В разі створення або розширення території національного природного парку за рахунок включення до його складу заказників, заповідних урочищ та пам’яток природи території заказників та пам’яток природи включаються до заповідної зони або зони регульованої рекреації, а заповідні урочища до заповідної зони національного природного парку.</w:t>
            </w:r>
          </w:p>
          <w:p w14:paraId="63E76083" w14:textId="77777777" w:rsidR="00E635DC" w:rsidRPr="00485E28" w:rsidRDefault="00E635DC" w:rsidP="00214237">
            <w:pPr>
              <w:pStyle w:val="HTMLPreformatted"/>
              <w:ind w:firstLine="284"/>
              <w:contextualSpacing/>
              <w:jc w:val="both"/>
              <w:rPr>
                <w:rFonts w:ascii="Times New Roman" w:hAnsi="Times New Roman"/>
                <w:b/>
                <w:bCs/>
                <w:color w:val="auto"/>
                <w:sz w:val="28"/>
                <w:szCs w:val="28"/>
                <w:shd w:val="clear" w:color="auto" w:fill="FFFFFF"/>
                <w:lang w:val="uk-UA"/>
              </w:rPr>
            </w:pPr>
          </w:p>
        </w:tc>
        <w:tc>
          <w:tcPr>
            <w:tcW w:w="4678" w:type="dxa"/>
          </w:tcPr>
          <w:p w14:paraId="3E6E6E9C" w14:textId="77777777" w:rsidR="00E635DC" w:rsidRPr="00485E28" w:rsidRDefault="00E635DC" w:rsidP="00214237">
            <w:pPr>
              <w:pStyle w:val="HTMLPreformatted"/>
              <w:contextualSpacing/>
              <w:jc w:val="both"/>
              <w:rPr>
                <w:rStyle w:val="rvts9"/>
                <w:rFonts w:ascii="Times New Roman" w:hAnsi="Times New Roman"/>
                <w:b/>
                <w:bCs/>
                <w:color w:val="auto"/>
                <w:sz w:val="28"/>
                <w:szCs w:val="28"/>
                <w:shd w:val="clear" w:color="auto" w:fill="FFFFFF"/>
                <w:lang w:val="uk-UA"/>
              </w:rPr>
            </w:pPr>
          </w:p>
          <w:p w14:paraId="2D963B87" w14:textId="77777777" w:rsidR="00E635DC" w:rsidRPr="00485E28" w:rsidRDefault="00E635DC" w:rsidP="00214237">
            <w:pPr>
              <w:pStyle w:val="HTMLPreformatted"/>
              <w:contextualSpacing/>
              <w:jc w:val="both"/>
              <w:rPr>
                <w:rStyle w:val="rvts9"/>
                <w:rFonts w:ascii="Times New Roman" w:hAnsi="Times New Roman"/>
                <w:b/>
                <w:bCs/>
                <w:color w:val="auto"/>
                <w:sz w:val="28"/>
                <w:szCs w:val="28"/>
                <w:shd w:val="clear" w:color="auto" w:fill="FFFFFF"/>
                <w:lang w:val="uk-UA"/>
              </w:rPr>
            </w:pPr>
          </w:p>
          <w:p w14:paraId="7776703F" w14:textId="77777777" w:rsidR="00E635DC" w:rsidRPr="00485E28" w:rsidRDefault="00E635DC" w:rsidP="00214237">
            <w:pPr>
              <w:pStyle w:val="HTMLPreformatted"/>
              <w:contextualSpacing/>
              <w:jc w:val="both"/>
              <w:rPr>
                <w:rStyle w:val="rvts9"/>
                <w:rFonts w:ascii="Times New Roman" w:hAnsi="Times New Roman"/>
                <w:b/>
                <w:bCs/>
                <w:color w:val="auto"/>
                <w:sz w:val="28"/>
                <w:szCs w:val="28"/>
                <w:shd w:val="clear" w:color="auto" w:fill="FFFFFF"/>
                <w:lang w:val="uk-UA"/>
              </w:rPr>
            </w:pPr>
          </w:p>
          <w:p w14:paraId="15BD28A9" w14:textId="77777777" w:rsidR="00E635DC" w:rsidRPr="00485E28" w:rsidRDefault="00E635DC" w:rsidP="00214237">
            <w:pPr>
              <w:pStyle w:val="HTMLPreformatted"/>
              <w:contextualSpacing/>
              <w:jc w:val="both"/>
              <w:rPr>
                <w:rStyle w:val="rvts9"/>
                <w:rFonts w:ascii="Times New Roman" w:hAnsi="Times New Roman"/>
                <w:b/>
                <w:bCs/>
                <w:color w:val="auto"/>
                <w:sz w:val="28"/>
                <w:szCs w:val="28"/>
                <w:shd w:val="clear" w:color="auto" w:fill="FFFFFF"/>
                <w:lang w:val="uk-UA"/>
              </w:rPr>
            </w:pPr>
          </w:p>
          <w:p w14:paraId="14CD93F8" w14:textId="77777777" w:rsidR="00E635DC" w:rsidRPr="00485E28" w:rsidRDefault="00E635DC" w:rsidP="00214237">
            <w:pPr>
              <w:pStyle w:val="HTMLPreformatted"/>
              <w:contextualSpacing/>
              <w:jc w:val="both"/>
              <w:rPr>
                <w:rStyle w:val="rvts9"/>
                <w:rFonts w:ascii="Times New Roman" w:hAnsi="Times New Roman"/>
                <w:b/>
                <w:bCs/>
                <w:color w:val="auto"/>
                <w:sz w:val="28"/>
                <w:szCs w:val="28"/>
                <w:shd w:val="clear" w:color="auto" w:fill="FFFFFF"/>
                <w:lang w:val="uk-UA"/>
              </w:rPr>
            </w:pPr>
          </w:p>
          <w:p w14:paraId="2DB249E4" w14:textId="77777777" w:rsidR="00E635DC" w:rsidRPr="00485E28" w:rsidRDefault="00E635DC" w:rsidP="00214237">
            <w:pPr>
              <w:pStyle w:val="HTMLPreformatted"/>
              <w:contextualSpacing/>
              <w:jc w:val="both"/>
              <w:rPr>
                <w:rStyle w:val="rvts9"/>
                <w:rFonts w:ascii="Times New Roman" w:hAnsi="Times New Roman"/>
                <w:b/>
                <w:bCs/>
                <w:color w:val="auto"/>
                <w:sz w:val="28"/>
                <w:szCs w:val="28"/>
                <w:shd w:val="clear" w:color="auto" w:fill="FFFFFF"/>
                <w:lang w:val="uk-UA"/>
              </w:rPr>
            </w:pPr>
          </w:p>
          <w:p w14:paraId="2BC97D88" w14:textId="77777777" w:rsidR="00E635DC" w:rsidRPr="00485E28" w:rsidRDefault="00E635DC" w:rsidP="00214237">
            <w:pPr>
              <w:pStyle w:val="HTMLPreformatted"/>
              <w:contextualSpacing/>
              <w:jc w:val="both"/>
              <w:rPr>
                <w:rStyle w:val="rvts9"/>
                <w:rFonts w:ascii="Times New Roman" w:hAnsi="Times New Roman"/>
                <w:b/>
                <w:bCs/>
                <w:color w:val="auto"/>
                <w:sz w:val="28"/>
                <w:szCs w:val="28"/>
                <w:shd w:val="clear" w:color="auto" w:fill="FFFFFF"/>
                <w:lang w:val="uk-UA"/>
              </w:rPr>
            </w:pPr>
          </w:p>
          <w:p w14:paraId="6BE18BBE" w14:textId="77777777" w:rsidR="00E635DC" w:rsidRPr="00485E28" w:rsidRDefault="00E635DC" w:rsidP="00214237">
            <w:pPr>
              <w:pStyle w:val="HTMLPreformatted"/>
              <w:contextualSpacing/>
              <w:jc w:val="both"/>
              <w:rPr>
                <w:rStyle w:val="rvts9"/>
                <w:rFonts w:ascii="Times New Roman" w:hAnsi="Times New Roman"/>
                <w:b/>
                <w:bCs/>
                <w:color w:val="auto"/>
                <w:sz w:val="28"/>
                <w:szCs w:val="28"/>
                <w:shd w:val="clear" w:color="auto" w:fill="FFFFFF"/>
                <w:lang w:val="uk-UA"/>
              </w:rPr>
            </w:pPr>
          </w:p>
          <w:p w14:paraId="46BAE0D9" w14:textId="77777777" w:rsidR="00E635DC" w:rsidRPr="00485E28" w:rsidRDefault="00E635DC" w:rsidP="00214237">
            <w:pPr>
              <w:pStyle w:val="HTMLPreformatted"/>
              <w:contextualSpacing/>
              <w:jc w:val="both"/>
              <w:rPr>
                <w:rStyle w:val="rvts9"/>
                <w:rFonts w:ascii="Times New Roman" w:hAnsi="Times New Roman"/>
                <w:b/>
                <w:bCs/>
                <w:color w:val="auto"/>
                <w:sz w:val="28"/>
                <w:szCs w:val="28"/>
                <w:shd w:val="clear" w:color="auto" w:fill="FFFFFF"/>
                <w:lang w:val="uk-UA"/>
              </w:rPr>
            </w:pPr>
          </w:p>
          <w:p w14:paraId="0A50C32C" w14:textId="77777777" w:rsidR="00E635DC" w:rsidRPr="00485E28" w:rsidRDefault="00E635DC" w:rsidP="00214237">
            <w:pPr>
              <w:pStyle w:val="HTMLPreformatted"/>
              <w:contextualSpacing/>
              <w:jc w:val="both"/>
              <w:rPr>
                <w:rStyle w:val="rvts9"/>
                <w:rFonts w:ascii="Times New Roman" w:hAnsi="Times New Roman"/>
                <w:b/>
                <w:bCs/>
                <w:color w:val="auto"/>
                <w:sz w:val="28"/>
                <w:szCs w:val="28"/>
                <w:shd w:val="clear" w:color="auto" w:fill="FFFFFF"/>
                <w:lang w:val="uk-UA"/>
              </w:rPr>
            </w:pPr>
          </w:p>
          <w:p w14:paraId="575C1665" w14:textId="77777777" w:rsidR="00E635DC" w:rsidRPr="00485E28" w:rsidRDefault="00E635DC" w:rsidP="00214237">
            <w:pPr>
              <w:pStyle w:val="HTMLPreformatted"/>
              <w:contextualSpacing/>
              <w:jc w:val="both"/>
              <w:rPr>
                <w:rStyle w:val="rvts9"/>
                <w:rFonts w:ascii="Times New Roman" w:hAnsi="Times New Roman"/>
                <w:b/>
                <w:bCs/>
                <w:color w:val="auto"/>
                <w:sz w:val="28"/>
                <w:szCs w:val="28"/>
                <w:shd w:val="clear" w:color="auto" w:fill="FFFFFF"/>
                <w:lang w:val="uk-UA"/>
              </w:rPr>
            </w:pPr>
          </w:p>
          <w:p w14:paraId="02D40F5D" w14:textId="77777777" w:rsidR="00E635DC" w:rsidRPr="00485E28" w:rsidRDefault="00E635DC" w:rsidP="00214237">
            <w:pPr>
              <w:pStyle w:val="HTMLPreformatted"/>
              <w:contextualSpacing/>
              <w:jc w:val="both"/>
              <w:rPr>
                <w:rStyle w:val="rvts9"/>
                <w:rFonts w:ascii="Times New Roman" w:hAnsi="Times New Roman"/>
                <w:b/>
                <w:bCs/>
                <w:color w:val="auto"/>
                <w:sz w:val="28"/>
                <w:szCs w:val="28"/>
                <w:shd w:val="clear" w:color="auto" w:fill="FFFFFF"/>
                <w:lang w:val="uk-UA"/>
              </w:rPr>
            </w:pPr>
          </w:p>
          <w:p w14:paraId="1C5E2121" w14:textId="77777777" w:rsidR="00E635DC" w:rsidRPr="00485E28" w:rsidRDefault="00E635DC" w:rsidP="00214237">
            <w:pPr>
              <w:pStyle w:val="HTMLPreformatted"/>
              <w:contextualSpacing/>
              <w:jc w:val="both"/>
              <w:rPr>
                <w:rStyle w:val="rvts9"/>
                <w:rFonts w:ascii="Times New Roman" w:hAnsi="Times New Roman"/>
                <w:b/>
                <w:bCs/>
                <w:color w:val="auto"/>
                <w:sz w:val="28"/>
                <w:szCs w:val="28"/>
                <w:shd w:val="clear" w:color="auto" w:fill="FFFFFF"/>
                <w:lang w:val="uk-UA"/>
              </w:rPr>
            </w:pPr>
          </w:p>
          <w:p w14:paraId="6229A743" w14:textId="77777777" w:rsidR="00E635DC" w:rsidRPr="00485E28" w:rsidRDefault="00E635DC" w:rsidP="00214237">
            <w:pPr>
              <w:pStyle w:val="HTMLPreformatted"/>
              <w:contextualSpacing/>
              <w:jc w:val="both"/>
              <w:rPr>
                <w:rStyle w:val="rvts9"/>
                <w:rFonts w:ascii="Times New Roman" w:hAnsi="Times New Roman"/>
                <w:b/>
                <w:bCs/>
                <w:color w:val="auto"/>
                <w:sz w:val="28"/>
                <w:szCs w:val="28"/>
                <w:shd w:val="clear" w:color="auto" w:fill="FFFFFF"/>
                <w:lang w:val="uk-UA"/>
              </w:rPr>
            </w:pPr>
          </w:p>
          <w:p w14:paraId="73028FA0" w14:textId="77777777" w:rsidR="00E635DC" w:rsidRPr="00485E28" w:rsidRDefault="00E635DC" w:rsidP="00214237">
            <w:pPr>
              <w:pStyle w:val="HTMLPreformatted"/>
              <w:contextualSpacing/>
              <w:jc w:val="both"/>
              <w:rPr>
                <w:rStyle w:val="rvts9"/>
                <w:rFonts w:ascii="Times New Roman" w:hAnsi="Times New Roman"/>
                <w:b/>
                <w:bCs/>
                <w:color w:val="auto"/>
                <w:sz w:val="28"/>
                <w:szCs w:val="28"/>
                <w:shd w:val="clear" w:color="auto" w:fill="FFFFFF"/>
                <w:lang w:val="uk-UA"/>
              </w:rPr>
            </w:pPr>
          </w:p>
          <w:p w14:paraId="444CE89B" w14:textId="77777777" w:rsidR="00E635DC" w:rsidRPr="00485E28" w:rsidRDefault="00E635DC" w:rsidP="00214237">
            <w:pPr>
              <w:pStyle w:val="HTMLPreformatted"/>
              <w:contextualSpacing/>
              <w:jc w:val="both"/>
              <w:rPr>
                <w:rStyle w:val="rvts9"/>
                <w:rFonts w:ascii="Times New Roman" w:hAnsi="Times New Roman"/>
                <w:b/>
                <w:bCs/>
                <w:color w:val="auto"/>
                <w:sz w:val="28"/>
                <w:szCs w:val="28"/>
                <w:shd w:val="clear" w:color="auto" w:fill="FFFFFF"/>
                <w:lang w:val="uk-UA"/>
              </w:rPr>
            </w:pPr>
          </w:p>
          <w:p w14:paraId="55846956" w14:textId="77777777" w:rsidR="00E635DC" w:rsidRPr="00485E28" w:rsidRDefault="00E635DC" w:rsidP="00214237">
            <w:pPr>
              <w:pStyle w:val="HTMLPreformatted"/>
              <w:contextualSpacing/>
              <w:jc w:val="both"/>
              <w:rPr>
                <w:rStyle w:val="rvts9"/>
                <w:rFonts w:ascii="Times New Roman" w:hAnsi="Times New Roman"/>
                <w:b/>
                <w:bCs/>
                <w:color w:val="auto"/>
                <w:sz w:val="28"/>
                <w:szCs w:val="28"/>
                <w:shd w:val="clear" w:color="auto" w:fill="FFFFFF"/>
                <w:lang w:val="uk-UA"/>
              </w:rPr>
            </w:pPr>
          </w:p>
          <w:p w14:paraId="53C9D8B7" w14:textId="77777777" w:rsidR="00E635DC" w:rsidRPr="00485E28" w:rsidRDefault="00E635DC" w:rsidP="00214237">
            <w:pPr>
              <w:pStyle w:val="HTMLPreformatted"/>
              <w:contextualSpacing/>
              <w:jc w:val="both"/>
              <w:rPr>
                <w:rStyle w:val="rvts9"/>
                <w:rFonts w:ascii="Times New Roman" w:hAnsi="Times New Roman"/>
                <w:b/>
                <w:bCs/>
                <w:color w:val="auto"/>
                <w:sz w:val="28"/>
                <w:szCs w:val="28"/>
                <w:shd w:val="clear" w:color="auto" w:fill="FFFFFF"/>
                <w:lang w:val="uk-UA"/>
              </w:rPr>
            </w:pPr>
          </w:p>
          <w:p w14:paraId="018BC178" w14:textId="77777777" w:rsidR="00E635DC" w:rsidRPr="00485E28" w:rsidRDefault="00E635DC" w:rsidP="00214237">
            <w:pPr>
              <w:pStyle w:val="HTMLPreformatted"/>
              <w:contextualSpacing/>
              <w:jc w:val="both"/>
              <w:rPr>
                <w:rStyle w:val="rvts9"/>
                <w:rFonts w:ascii="Times New Roman" w:hAnsi="Times New Roman"/>
                <w:b/>
                <w:bCs/>
                <w:color w:val="auto"/>
                <w:sz w:val="28"/>
                <w:szCs w:val="28"/>
                <w:shd w:val="clear" w:color="auto" w:fill="FFFFFF"/>
                <w:lang w:val="uk-UA"/>
              </w:rPr>
            </w:pPr>
          </w:p>
          <w:p w14:paraId="6989DC07" w14:textId="77777777" w:rsidR="00E635DC" w:rsidRPr="00485E28" w:rsidRDefault="00E635DC" w:rsidP="00214237">
            <w:pPr>
              <w:pStyle w:val="HTMLPreformatted"/>
              <w:contextualSpacing/>
              <w:jc w:val="both"/>
              <w:rPr>
                <w:rStyle w:val="rvts9"/>
                <w:rFonts w:ascii="Times New Roman" w:hAnsi="Times New Roman"/>
                <w:b/>
                <w:bCs/>
                <w:color w:val="auto"/>
                <w:sz w:val="28"/>
                <w:szCs w:val="28"/>
                <w:shd w:val="clear" w:color="auto" w:fill="FFFFFF"/>
                <w:lang w:val="uk-UA"/>
              </w:rPr>
            </w:pPr>
          </w:p>
          <w:p w14:paraId="4AB3372E" w14:textId="55A11BDB" w:rsidR="00E635DC" w:rsidRPr="00485E28" w:rsidRDefault="00CD5C8C" w:rsidP="00214237">
            <w:pPr>
              <w:pStyle w:val="HTMLPreformatted"/>
              <w:contextualSpacing/>
              <w:jc w:val="both"/>
              <w:rPr>
                <w:rStyle w:val="rvts9"/>
                <w:rFonts w:ascii="Times New Roman" w:hAnsi="Times New Roman"/>
                <w:color w:val="auto"/>
                <w:sz w:val="28"/>
                <w:szCs w:val="28"/>
                <w:shd w:val="clear" w:color="auto" w:fill="FFFFFF"/>
                <w:lang w:val="uk-UA"/>
              </w:rPr>
            </w:pPr>
            <w:r w:rsidRPr="00485E28">
              <w:rPr>
                <w:rStyle w:val="rvts9"/>
                <w:rFonts w:ascii="Times New Roman" w:hAnsi="Times New Roman"/>
                <w:color w:val="auto"/>
                <w:sz w:val="28"/>
                <w:szCs w:val="28"/>
                <w:shd w:val="clear" w:color="auto" w:fill="FFFFFF"/>
                <w:lang w:val="uk-UA"/>
              </w:rPr>
              <w:t>Законопро</w:t>
            </w:r>
            <w:r w:rsidR="00485E28" w:rsidRPr="00485E28">
              <w:rPr>
                <w:rStyle w:val="rvts9"/>
                <w:rFonts w:ascii="Times New Roman" w:hAnsi="Times New Roman"/>
                <w:color w:val="auto"/>
                <w:sz w:val="28"/>
                <w:szCs w:val="28"/>
                <w:shd w:val="clear" w:color="auto" w:fill="FFFFFF"/>
                <w:lang w:val="uk-UA"/>
              </w:rPr>
              <w:t>є</w:t>
            </w:r>
            <w:r w:rsidRPr="00485E28">
              <w:rPr>
                <w:rStyle w:val="rvts9"/>
                <w:rFonts w:ascii="Times New Roman" w:hAnsi="Times New Roman"/>
                <w:color w:val="auto"/>
                <w:sz w:val="28"/>
                <w:szCs w:val="28"/>
                <w:shd w:val="clear" w:color="auto" w:fill="FFFFFF"/>
                <w:lang w:val="uk-UA"/>
              </w:rPr>
              <w:t>кт</w:t>
            </w:r>
            <w:r w:rsidR="00574E57" w:rsidRPr="00485E28">
              <w:rPr>
                <w:rStyle w:val="rvts9"/>
                <w:rFonts w:ascii="Times New Roman" w:hAnsi="Times New Roman"/>
                <w:color w:val="auto"/>
                <w:sz w:val="28"/>
                <w:szCs w:val="28"/>
                <w:shd w:val="clear" w:color="auto" w:fill="FFFFFF"/>
                <w:lang w:val="uk-UA"/>
              </w:rPr>
              <w:t xml:space="preserve"> в цій частині пропонується доповнити таким словами і знаками:</w:t>
            </w:r>
          </w:p>
          <w:p w14:paraId="1F3F03FE" w14:textId="77777777" w:rsidR="00574E57" w:rsidRPr="00485E28" w:rsidRDefault="00574E57" w:rsidP="00214237">
            <w:pPr>
              <w:pStyle w:val="HTMLPreformatted"/>
              <w:ind w:firstLine="284"/>
              <w:contextualSpacing/>
              <w:jc w:val="both"/>
              <w:rPr>
                <w:rFonts w:ascii="Times New Roman" w:hAnsi="Times New Roman"/>
                <w:color w:val="000000" w:themeColor="text1"/>
                <w:sz w:val="28"/>
                <w:szCs w:val="28"/>
                <w:shd w:val="clear" w:color="auto" w:fill="FFFFFF"/>
                <w:lang w:val="uk-UA"/>
              </w:rPr>
            </w:pPr>
          </w:p>
          <w:p w14:paraId="5858CF5A" w14:textId="16CF86B5" w:rsidR="00E635DC" w:rsidRPr="00485E28" w:rsidRDefault="00485E28" w:rsidP="00485E28">
            <w:pPr>
              <w:pStyle w:val="HTMLPreformatted"/>
              <w:contextualSpacing/>
              <w:jc w:val="both"/>
              <w:rPr>
                <w:rStyle w:val="rvts9"/>
                <w:rFonts w:ascii="Times New Roman" w:hAnsi="Times New Roman"/>
                <w:color w:val="auto"/>
                <w:sz w:val="28"/>
                <w:szCs w:val="28"/>
                <w:shd w:val="clear" w:color="auto" w:fill="FFFFFF"/>
                <w:lang w:val="uk-UA"/>
              </w:rPr>
            </w:pPr>
            <w:r w:rsidRPr="00485E28">
              <w:rPr>
                <w:rFonts w:ascii="Times New Roman" w:hAnsi="Times New Roman"/>
                <w:color w:val="000000" w:themeColor="text1"/>
                <w:sz w:val="28"/>
                <w:szCs w:val="28"/>
                <w:shd w:val="clear" w:color="auto" w:fill="FFFFFF"/>
                <w:lang w:val="uk-UA"/>
              </w:rPr>
              <w:t>У</w:t>
            </w:r>
            <w:r w:rsidR="00E635DC" w:rsidRPr="00485E28">
              <w:rPr>
                <w:rFonts w:ascii="Times New Roman" w:hAnsi="Times New Roman"/>
                <w:color w:val="000000" w:themeColor="text1"/>
                <w:sz w:val="28"/>
                <w:szCs w:val="28"/>
                <w:shd w:val="clear" w:color="auto" w:fill="FFFFFF"/>
                <w:lang w:val="uk-UA"/>
              </w:rPr>
              <w:t xml:space="preserve"> разі створення або розширення території національного природного парку за рахунок включення до його складу заказників, заповідних урочищ та пам’яток природи території заказників та пам’яток природи </w:t>
            </w:r>
            <w:r w:rsidR="00E635DC" w:rsidRPr="00485E28">
              <w:rPr>
                <w:rFonts w:ascii="Times New Roman" w:hAnsi="Times New Roman"/>
                <w:b/>
                <w:bCs/>
                <w:color w:val="000000" w:themeColor="text1"/>
                <w:sz w:val="28"/>
                <w:szCs w:val="28"/>
                <w:u w:val="single"/>
                <w:shd w:val="clear" w:color="auto" w:fill="FFFFFF"/>
                <w:lang w:val="uk-UA"/>
              </w:rPr>
              <w:t xml:space="preserve">(крім </w:t>
            </w:r>
            <w:proofErr w:type="spellStart"/>
            <w:r w:rsidR="00E635DC" w:rsidRPr="00485E28">
              <w:rPr>
                <w:rFonts w:ascii="Times New Roman" w:hAnsi="Times New Roman"/>
                <w:b/>
                <w:bCs/>
                <w:color w:val="000000" w:themeColor="text1"/>
                <w:sz w:val="28"/>
                <w:szCs w:val="28"/>
                <w:u w:val="single"/>
                <w:shd w:val="clear" w:color="auto" w:fill="FFFFFF"/>
                <w:lang w:val="uk-UA"/>
              </w:rPr>
              <w:t>пралісових</w:t>
            </w:r>
            <w:proofErr w:type="spellEnd"/>
            <w:r w:rsidR="00E635DC" w:rsidRPr="00485E28">
              <w:rPr>
                <w:rFonts w:ascii="Times New Roman" w:hAnsi="Times New Roman"/>
                <w:b/>
                <w:bCs/>
                <w:color w:val="000000" w:themeColor="text1"/>
                <w:sz w:val="28"/>
                <w:szCs w:val="28"/>
                <w:u w:val="single"/>
                <w:shd w:val="clear" w:color="auto" w:fill="FFFFFF"/>
                <w:lang w:val="uk-UA"/>
              </w:rPr>
              <w:t xml:space="preserve"> пам’яток природи)</w:t>
            </w:r>
            <w:r w:rsidR="00E635DC" w:rsidRPr="00485E28">
              <w:rPr>
                <w:rFonts w:ascii="Times New Roman" w:hAnsi="Times New Roman"/>
                <w:color w:val="000000" w:themeColor="text1"/>
                <w:sz w:val="28"/>
                <w:szCs w:val="28"/>
                <w:shd w:val="clear" w:color="auto" w:fill="FFFFFF"/>
                <w:lang w:val="uk-UA"/>
              </w:rPr>
              <w:t xml:space="preserve"> включаються до заповідної зони або зони регульованої рекреації, а заповідні урочища </w:t>
            </w:r>
            <w:r w:rsidR="00E635DC" w:rsidRPr="00485E28">
              <w:rPr>
                <w:rFonts w:ascii="Times New Roman" w:hAnsi="Times New Roman"/>
                <w:b/>
                <w:bCs/>
                <w:color w:val="000000" w:themeColor="text1"/>
                <w:sz w:val="28"/>
                <w:szCs w:val="28"/>
                <w:u w:val="single"/>
                <w:shd w:val="clear" w:color="auto" w:fill="FFFFFF"/>
                <w:lang w:val="uk-UA"/>
              </w:rPr>
              <w:t>та пралісові пам’ятки природи –</w:t>
            </w:r>
            <w:r w:rsidR="00E635DC" w:rsidRPr="00485E28">
              <w:rPr>
                <w:rFonts w:ascii="Times New Roman" w:hAnsi="Times New Roman"/>
                <w:color w:val="000000" w:themeColor="text1"/>
                <w:sz w:val="28"/>
                <w:szCs w:val="28"/>
                <w:shd w:val="clear" w:color="auto" w:fill="FFFFFF"/>
                <w:lang w:val="uk-UA"/>
              </w:rPr>
              <w:t xml:space="preserve"> до заповідної зони національного природного парку.</w:t>
            </w:r>
          </w:p>
        </w:tc>
      </w:tr>
      <w:tr w:rsidR="00E635DC" w:rsidRPr="00485E28" w14:paraId="0328A610" w14:textId="77777777" w:rsidTr="00214237">
        <w:trPr>
          <w:jc w:val="center"/>
        </w:trPr>
        <w:tc>
          <w:tcPr>
            <w:tcW w:w="5353" w:type="dxa"/>
          </w:tcPr>
          <w:p w14:paraId="3FB8B3C4" w14:textId="77777777" w:rsidR="00E635DC" w:rsidRPr="00485E28" w:rsidRDefault="00E635DC" w:rsidP="00214237">
            <w:pPr>
              <w:pStyle w:val="rvps2"/>
              <w:shd w:val="clear" w:color="auto" w:fill="FFFFFF"/>
              <w:spacing w:before="0" w:beforeAutospacing="0" w:after="0" w:afterAutospacing="0"/>
              <w:ind w:firstLine="450"/>
              <w:contextualSpacing/>
              <w:jc w:val="both"/>
              <w:rPr>
                <w:b/>
                <w:sz w:val="28"/>
                <w:szCs w:val="28"/>
                <w:lang w:val="uk-UA"/>
              </w:rPr>
            </w:pPr>
            <w:r w:rsidRPr="00485E28">
              <w:rPr>
                <w:rStyle w:val="rvts9"/>
                <w:b/>
                <w:bCs/>
                <w:sz w:val="28"/>
                <w:szCs w:val="28"/>
                <w:lang w:val="uk-UA"/>
              </w:rPr>
              <w:lastRenderedPageBreak/>
              <w:t>Стаття 24.</w:t>
            </w:r>
            <w:r w:rsidRPr="00485E28">
              <w:rPr>
                <w:sz w:val="28"/>
                <w:szCs w:val="28"/>
                <w:lang w:val="uk-UA"/>
              </w:rPr>
              <w:t> </w:t>
            </w:r>
            <w:r w:rsidRPr="00485E28">
              <w:rPr>
                <w:b/>
                <w:sz w:val="28"/>
                <w:szCs w:val="28"/>
                <w:lang w:val="uk-UA"/>
              </w:rPr>
              <w:t>Структура території та вимоги щодо охорони природних комплексів та об’єктів регіональних ландшафтних парків</w:t>
            </w:r>
          </w:p>
          <w:p w14:paraId="2BD52E5C"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bookmarkStart w:id="45" w:name="n229"/>
            <w:bookmarkEnd w:id="45"/>
            <w:r w:rsidRPr="00485E28">
              <w:rPr>
                <w:sz w:val="28"/>
                <w:szCs w:val="28"/>
                <w:lang w:val="uk-UA"/>
              </w:rPr>
              <w:lastRenderedPageBreak/>
              <w:t>…</w:t>
            </w:r>
          </w:p>
          <w:p w14:paraId="2C605631" w14:textId="77777777" w:rsidR="00E635DC" w:rsidRPr="00485E28" w:rsidRDefault="00E635DC" w:rsidP="00214237">
            <w:pPr>
              <w:pStyle w:val="HTMLPreformatted"/>
              <w:ind w:firstLine="284"/>
              <w:contextualSpacing/>
              <w:jc w:val="both"/>
              <w:rPr>
                <w:rFonts w:ascii="Times New Roman" w:hAnsi="Times New Roman"/>
                <w:color w:val="auto"/>
                <w:sz w:val="28"/>
                <w:szCs w:val="28"/>
                <w:lang w:val="uk-UA"/>
              </w:rPr>
            </w:pPr>
            <w:bookmarkStart w:id="46" w:name="n230"/>
            <w:bookmarkStart w:id="47" w:name="n231"/>
            <w:bookmarkEnd w:id="46"/>
            <w:bookmarkEnd w:id="47"/>
            <w:r w:rsidRPr="00485E28">
              <w:rPr>
                <w:rFonts w:ascii="Times New Roman" w:hAnsi="Times New Roman"/>
                <w:color w:val="auto"/>
                <w:sz w:val="28"/>
                <w:szCs w:val="28"/>
                <w:lang w:val="uk-UA"/>
              </w:rPr>
              <w:t xml:space="preserve">Проект організації території регіонального ландшафтного парку, охорони, відтворення та рекреаційного використання його природних комплексів та об’єктів і порядок його реалізації затверджуються </w:t>
            </w:r>
            <w:r w:rsidRPr="00485E28">
              <w:rPr>
                <w:rFonts w:ascii="Times New Roman" w:hAnsi="Times New Roman"/>
                <w:b/>
                <w:color w:val="auto"/>
                <w:sz w:val="28"/>
                <w:szCs w:val="28"/>
                <w:lang w:val="uk-UA"/>
              </w:rPr>
              <w:t>державним</w:t>
            </w:r>
            <w:r w:rsidRPr="00485E28">
              <w:rPr>
                <w:rFonts w:ascii="Times New Roman" w:hAnsi="Times New Roman"/>
                <w:color w:val="auto"/>
                <w:sz w:val="28"/>
                <w:szCs w:val="28"/>
                <w:lang w:val="uk-UA"/>
              </w:rPr>
              <w:t xml:space="preserve"> органом, який прийняв рішення про організацію парку.</w:t>
            </w:r>
          </w:p>
          <w:p w14:paraId="06D75651" w14:textId="77777777" w:rsidR="00E635DC" w:rsidRPr="00485E28" w:rsidRDefault="00E635DC" w:rsidP="00214237">
            <w:pPr>
              <w:pStyle w:val="HTMLPreformatted"/>
              <w:ind w:firstLine="284"/>
              <w:contextualSpacing/>
              <w:jc w:val="both"/>
              <w:rPr>
                <w:rFonts w:ascii="Times New Roman" w:hAnsi="Times New Roman"/>
                <w:b/>
                <w:color w:val="auto"/>
                <w:sz w:val="28"/>
                <w:szCs w:val="28"/>
                <w:lang w:val="uk-UA"/>
              </w:rPr>
            </w:pPr>
          </w:p>
          <w:p w14:paraId="0E1723F7" w14:textId="77777777" w:rsidR="00E635DC" w:rsidRPr="00485E28" w:rsidRDefault="00E635DC" w:rsidP="00214237">
            <w:pPr>
              <w:pStyle w:val="HTMLPreformatted"/>
              <w:ind w:firstLine="284"/>
              <w:contextualSpacing/>
              <w:jc w:val="both"/>
              <w:rPr>
                <w:rStyle w:val="rvts9"/>
                <w:rFonts w:ascii="Times New Roman" w:hAnsi="Times New Roman"/>
                <w:b/>
                <w:bCs/>
                <w:color w:val="auto"/>
                <w:sz w:val="28"/>
                <w:szCs w:val="28"/>
                <w:shd w:val="clear" w:color="auto" w:fill="FFFFFF"/>
                <w:lang w:val="uk-UA"/>
              </w:rPr>
            </w:pPr>
            <w:r w:rsidRPr="00485E28">
              <w:rPr>
                <w:rFonts w:ascii="Times New Roman" w:hAnsi="Times New Roman"/>
                <w:b/>
                <w:color w:val="auto"/>
                <w:sz w:val="28"/>
                <w:szCs w:val="28"/>
                <w:lang w:val="uk-UA"/>
              </w:rPr>
              <w:t xml:space="preserve">Відсутня </w:t>
            </w:r>
          </w:p>
        </w:tc>
        <w:tc>
          <w:tcPr>
            <w:tcW w:w="5528" w:type="dxa"/>
          </w:tcPr>
          <w:p w14:paraId="28CB7999" w14:textId="77777777" w:rsidR="00E635DC" w:rsidRPr="00485E28" w:rsidRDefault="00E635DC" w:rsidP="00214237">
            <w:pPr>
              <w:pStyle w:val="rvps2"/>
              <w:shd w:val="clear" w:color="auto" w:fill="FFFFFF"/>
              <w:spacing w:before="0" w:beforeAutospacing="0" w:after="0" w:afterAutospacing="0"/>
              <w:ind w:firstLine="450"/>
              <w:contextualSpacing/>
              <w:jc w:val="both"/>
              <w:rPr>
                <w:b/>
                <w:sz w:val="28"/>
                <w:szCs w:val="28"/>
                <w:lang w:val="uk-UA"/>
              </w:rPr>
            </w:pPr>
            <w:r w:rsidRPr="00485E28">
              <w:rPr>
                <w:rStyle w:val="rvts9"/>
                <w:b/>
                <w:bCs/>
                <w:sz w:val="28"/>
                <w:szCs w:val="28"/>
                <w:lang w:val="uk-UA"/>
              </w:rPr>
              <w:lastRenderedPageBreak/>
              <w:t>Стаття 24.</w:t>
            </w:r>
            <w:r w:rsidRPr="00485E28">
              <w:rPr>
                <w:sz w:val="28"/>
                <w:szCs w:val="28"/>
                <w:lang w:val="uk-UA"/>
              </w:rPr>
              <w:t> </w:t>
            </w:r>
            <w:r w:rsidRPr="00485E28">
              <w:rPr>
                <w:b/>
                <w:sz w:val="28"/>
                <w:szCs w:val="28"/>
                <w:lang w:val="uk-UA"/>
              </w:rPr>
              <w:t>Структура території та вимоги щодо охорони природних комплексів та об’єктів регіональних ландшафтних парків</w:t>
            </w:r>
          </w:p>
          <w:p w14:paraId="2104A545"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r w:rsidRPr="00485E28">
              <w:rPr>
                <w:sz w:val="28"/>
                <w:szCs w:val="28"/>
                <w:lang w:val="uk-UA"/>
              </w:rPr>
              <w:lastRenderedPageBreak/>
              <w:t>…</w:t>
            </w:r>
          </w:p>
          <w:p w14:paraId="4A4514DE" w14:textId="77777777" w:rsidR="00E635DC" w:rsidRPr="00485E28" w:rsidRDefault="00E635DC" w:rsidP="00214237">
            <w:pPr>
              <w:pStyle w:val="HTMLPreformatted"/>
              <w:ind w:firstLine="284"/>
              <w:contextualSpacing/>
              <w:jc w:val="both"/>
              <w:rPr>
                <w:rFonts w:ascii="Times New Roman" w:hAnsi="Times New Roman"/>
                <w:color w:val="auto"/>
                <w:sz w:val="28"/>
                <w:szCs w:val="28"/>
                <w:lang w:val="uk-UA"/>
              </w:rPr>
            </w:pPr>
            <w:r w:rsidRPr="00485E28">
              <w:rPr>
                <w:rFonts w:ascii="Times New Roman" w:hAnsi="Times New Roman"/>
                <w:color w:val="auto"/>
                <w:sz w:val="28"/>
                <w:szCs w:val="28"/>
                <w:lang w:val="uk-UA"/>
              </w:rPr>
              <w:t>Проект організації території регіонального ландшафтного парку, охорони, відтворення та рекреаційного використання його природних комплексів та об’єктів і порядок його реалізації затверджуються органом, який прийняв рішення про організацію парку.</w:t>
            </w:r>
          </w:p>
          <w:p w14:paraId="573E6974" w14:textId="77777777" w:rsidR="00E635DC" w:rsidRPr="00485E28" w:rsidRDefault="00E635DC" w:rsidP="00214237">
            <w:pPr>
              <w:pStyle w:val="HTMLPreformatted"/>
              <w:ind w:firstLine="284"/>
              <w:contextualSpacing/>
              <w:jc w:val="both"/>
              <w:rPr>
                <w:rFonts w:ascii="Times New Roman" w:hAnsi="Times New Roman"/>
                <w:color w:val="auto"/>
                <w:sz w:val="28"/>
                <w:szCs w:val="28"/>
                <w:lang w:val="uk-UA"/>
              </w:rPr>
            </w:pPr>
            <w:r w:rsidRPr="00485E28">
              <w:rPr>
                <w:rFonts w:ascii="Times New Roman" w:hAnsi="Times New Roman"/>
                <w:color w:val="auto"/>
                <w:sz w:val="28"/>
                <w:szCs w:val="28"/>
                <w:lang w:val="uk-UA"/>
              </w:rPr>
              <w:t>…</w:t>
            </w:r>
          </w:p>
          <w:p w14:paraId="10607B0F" w14:textId="77777777" w:rsidR="00E635DC" w:rsidRPr="00485E28" w:rsidRDefault="00E635DC" w:rsidP="00214237">
            <w:pPr>
              <w:pStyle w:val="HTMLPreformatted"/>
              <w:ind w:firstLine="284"/>
              <w:contextualSpacing/>
              <w:jc w:val="both"/>
              <w:rPr>
                <w:rFonts w:ascii="Times New Roman" w:hAnsi="Times New Roman"/>
                <w:color w:val="auto"/>
                <w:sz w:val="28"/>
                <w:szCs w:val="28"/>
                <w:lang w:val="uk-UA"/>
              </w:rPr>
            </w:pPr>
          </w:p>
          <w:p w14:paraId="605DA1D9" w14:textId="77777777" w:rsidR="00E635DC" w:rsidRPr="00485E28" w:rsidRDefault="00E635DC" w:rsidP="00214237">
            <w:pPr>
              <w:pStyle w:val="HTMLPreformatted"/>
              <w:ind w:firstLine="284"/>
              <w:contextualSpacing/>
              <w:jc w:val="both"/>
              <w:rPr>
                <w:rFonts w:ascii="Times New Roman" w:hAnsi="Times New Roman"/>
                <w:b/>
                <w:bCs/>
                <w:color w:val="auto"/>
                <w:sz w:val="28"/>
                <w:szCs w:val="28"/>
                <w:shd w:val="clear" w:color="auto" w:fill="FFFFFF"/>
                <w:lang w:val="uk-UA"/>
              </w:rPr>
            </w:pPr>
            <w:r w:rsidRPr="00485E28">
              <w:rPr>
                <w:rFonts w:ascii="Times New Roman" w:hAnsi="Times New Roman"/>
                <w:b/>
                <w:bCs/>
                <w:color w:val="auto"/>
                <w:sz w:val="28"/>
                <w:szCs w:val="28"/>
                <w:shd w:val="clear" w:color="auto" w:fill="FFFFFF"/>
                <w:lang w:val="uk-UA"/>
              </w:rPr>
              <w:t>В разі створення або розширення території регіонального ландшафтного парку за рахунок включення до його складу заказників, заповідних урочищ та пам’яток природи території заказників та пам’яток природи включаються до його заповідної зони або зони регульованої рекреації, а заповідні урочища до заповідної зони.</w:t>
            </w:r>
          </w:p>
          <w:p w14:paraId="0316F2E7" w14:textId="77777777" w:rsidR="00E635DC" w:rsidRPr="00485E28" w:rsidRDefault="00E635DC" w:rsidP="00214237">
            <w:pPr>
              <w:pStyle w:val="HTMLPreformatted"/>
              <w:ind w:firstLine="284"/>
              <w:contextualSpacing/>
              <w:jc w:val="both"/>
              <w:rPr>
                <w:rStyle w:val="rvts9"/>
                <w:rFonts w:ascii="Times New Roman" w:hAnsi="Times New Roman"/>
                <w:b/>
                <w:bCs/>
                <w:color w:val="auto"/>
                <w:sz w:val="28"/>
                <w:szCs w:val="28"/>
                <w:shd w:val="clear" w:color="auto" w:fill="FFFFFF"/>
                <w:lang w:val="uk-UA"/>
              </w:rPr>
            </w:pPr>
          </w:p>
        </w:tc>
        <w:tc>
          <w:tcPr>
            <w:tcW w:w="4678" w:type="dxa"/>
          </w:tcPr>
          <w:p w14:paraId="22713F11"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6D8D3D07"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5E6B1BD2"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4E171EE1"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6808848A"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29D18411"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65C44329"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35516492"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0E8C055E"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2CB68FD6"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003F802A" w14:textId="64F30400" w:rsidR="00CD5C8C" w:rsidRPr="00485E28" w:rsidRDefault="00CD5C8C" w:rsidP="00CD5C8C">
            <w:pPr>
              <w:pStyle w:val="HTMLPreformatted"/>
              <w:contextualSpacing/>
              <w:jc w:val="both"/>
              <w:rPr>
                <w:rStyle w:val="rvts9"/>
                <w:rFonts w:ascii="Times New Roman" w:hAnsi="Times New Roman"/>
                <w:color w:val="auto"/>
                <w:sz w:val="28"/>
                <w:szCs w:val="28"/>
                <w:shd w:val="clear" w:color="auto" w:fill="FFFFFF"/>
                <w:lang w:val="uk-UA"/>
              </w:rPr>
            </w:pPr>
            <w:r w:rsidRPr="00485E28">
              <w:rPr>
                <w:rStyle w:val="rvts9"/>
                <w:rFonts w:ascii="Times New Roman" w:hAnsi="Times New Roman"/>
                <w:color w:val="auto"/>
                <w:sz w:val="28"/>
                <w:szCs w:val="28"/>
                <w:shd w:val="clear" w:color="auto" w:fill="FFFFFF"/>
                <w:lang w:val="uk-UA"/>
              </w:rPr>
              <w:t>Законопро</w:t>
            </w:r>
            <w:r w:rsidR="00485E28" w:rsidRPr="00485E28">
              <w:rPr>
                <w:rStyle w:val="rvts9"/>
                <w:rFonts w:ascii="Times New Roman" w:hAnsi="Times New Roman"/>
                <w:color w:val="auto"/>
                <w:sz w:val="28"/>
                <w:szCs w:val="28"/>
                <w:shd w:val="clear" w:color="auto" w:fill="FFFFFF"/>
                <w:lang w:val="uk-UA"/>
              </w:rPr>
              <w:t>є</w:t>
            </w:r>
            <w:r w:rsidRPr="00485E28">
              <w:rPr>
                <w:rStyle w:val="rvts9"/>
                <w:rFonts w:ascii="Times New Roman" w:hAnsi="Times New Roman"/>
                <w:color w:val="auto"/>
                <w:sz w:val="28"/>
                <w:szCs w:val="28"/>
                <w:shd w:val="clear" w:color="auto" w:fill="FFFFFF"/>
                <w:lang w:val="uk-UA"/>
              </w:rPr>
              <w:t xml:space="preserve">кт </w:t>
            </w:r>
            <w:r w:rsidR="00485E28" w:rsidRPr="00485E28">
              <w:rPr>
                <w:rStyle w:val="rvts9"/>
                <w:rFonts w:ascii="Times New Roman" w:hAnsi="Times New Roman"/>
                <w:color w:val="auto"/>
                <w:sz w:val="28"/>
                <w:szCs w:val="28"/>
                <w:shd w:val="clear" w:color="auto" w:fill="FFFFFF"/>
                <w:lang w:val="uk-UA"/>
              </w:rPr>
              <w:t>у</w:t>
            </w:r>
            <w:r w:rsidRPr="00485E28">
              <w:rPr>
                <w:rStyle w:val="rvts9"/>
                <w:rFonts w:ascii="Times New Roman" w:hAnsi="Times New Roman"/>
                <w:color w:val="auto"/>
                <w:sz w:val="28"/>
                <w:szCs w:val="28"/>
                <w:shd w:val="clear" w:color="auto" w:fill="FFFFFF"/>
                <w:lang w:val="uk-UA"/>
              </w:rPr>
              <w:t xml:space="preserve"> цій частині пропонується доповнити таким словами і знаками:</w:t>
            </w:r>
          </w:p>
          <w:p w14:paraId="72B8D06B"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3720843F" w14:textId="03F792EE" w:rsidR="00E635DC" w:rsidRPr="00485E28" w:rsidRDefault="00485E28" w:rsidP="00485E28">
            <w:pPr>
              <w:pStyle w:val="HTMLPreformatted"/>
              <w:contextualSpacing/>
              <w:jc w:val="both"/>
              <w:rPr>
                <w:rFonts w:ascii="Times New Roman" w:hAnsi="Times New Roman"/>
                <w:color w:val="auto"/>
                <w:sz w:val="28"/>
                <w:szCs w:val="28"/>
                <w:shd w:val="clear" w:color="auto" w:fill="FFFFFF"/>
                <w:lang w:val="uk-UA"/>
              </w:rPr>
            </w:pPr>
            <w:r w:rsidRPr="00485E28">
              <w:rPr>
                <w:rFonts w:ascii="Times New Roman" w:hAnsi="Times New Roman"/>
                <w:color w:val="auto"/>
                <w:sz w:val="28"/>
                <w:szCs w:val="28"/>
                <w:shd w:val="clear" w:color="auto" w:fill="FFFFFF"/>
                <w:lang w:val="uk-UA"/>
              </w:rPr>
              <w:t>У</w:t>
            </w:r>
            <w:r w:rsidR="00E635DC" w:rsidRPr="00485E28">
              <w:rPr>
                <w:rFonts w:ascii="Times New Roman" w:hAnsi="Times New Roman"/>
                <w:color w:val="auto"/>
                <w:sz w:val="28"/>
                <w:szCs w:val="28"/>
                <w:shd w:val="clear" w:color="auto" w:fill="FFFFFF"/>
                <w:lang w:val="uk-UA"/>
              </w:rPr>
              <w:t xml:space="preserve"> разі створення або розширення території регіонального ландшафтного парку за рахунок включення до його складу заказників, заповідних урочищ та пам’яток </w:t>
            </w:r>
            <w:r w:rsidR="00E635DC" w:rsidRPr="00485E28">
              <w:rPr>
                <w:rFonts w:ascii="Times New Roman" w:hAnsi="Times New Roman"/>
                <w:color w:val="000000" w:themeColor="text1"/>
                <w:sz w:val="28"/>
                <w:szCs w:val="28"/>
                <w:shd w:val="clear" w:color="auto" w:fill="FFFFFF"/>
                <w:lang w:val="uk-UA"/>
              </w:rPr>
              <w:t xml:space="preserve">природи території заказників та пам’яток природи </w:t>
            </w:r>
            <w:r w:rsidR="00E635DC" w:rsidRPr="00485E28">
              <w:rPr>
                <w:rFonts w:ascii="Times New Roman" w:hAnsi="Times New Roman"/>
                <w:b/>
                <w:bCs/>
                <w:color w:val="000000" w:themeColor="text1"/>
                <w:sz w:val="28"/>
                <w:szCs w:val="28"/>
                <w:shd w:val="clear" w:color="auto" w:fill="FFFFFF"/>
                <w:lang w:val="uk-UA"/>
              </w:rPr>
              <w:t xml:space="preserve">(крім </w:t>
            </w:r>
            <w:proofErr w:type="spellStart"/>
            <w:r w:rsidR="00E635DC" w:rsidRPr="00485E28">
              <w:rPr>
                <w:rFonts w:ascii="Times New Roman" w:hAnsi="Times New Roman"/>
                <w:b/>
                <w:bCs/>
                <w:color w:val="000000" w:themeColor="text1"/>
                <w:sz w:val="28"/>
                <w:szCs w:val="28"/>
                <w:shd w:val="clear" w:color="auto" w:fill="FFFFFF"/>
                <w:lang w:val="uk-UA"/>
              </w:rPr>
              <w:t>пралісових</w:t>
            </w:r>
            <w:proofErr w:type="spellEnd"/>
            <w:r w:rsidR="00E635DC" w:rsidRPr="00485E28">
              <w:rPr>
                <w:rFonts w:ascii="Times New Roman" w:hAnsi="Times New Roman"/>
                <w:b/>
                <w:bCs/>
                <w:color w:val="000000" w:themeColor="text1"/>
                <w:sz w:val="28"/>
                <w:szCs w:val="28"/>
                <w:shd w:val="clear" w:color="auto" w:fill="FFFFFF"/>
                <w:lang w:val="uk-UA"/>
              </w:rPr>
              <w:t xml:space="preserve"> пам’яток природи)</w:t>
            </w:r>
            <w:r w:rsidR="00E635DC" w:rsidRPr="00485E28">
              <w:rPr>
                <w:rFonts w:ascii="Times New Roman" w:hAnsi="Times New Roman"/>
                <w:color w:val="000000" w:themeColor="text1"/>
                <w:sz w:val="28"/>
                <w:szCs w:val="28"/>
                <w:shd w:val="clear" w:color="auto" w:fill="FFFFFF"/>
                <w:lang w:val="uk-UA"/>
              </w:rPr>
              <w:t xml:space="preserve"> включаються до його заповідної зони або зони регульованої рекреації, а заповідні урочища </w:t>
            </w:r>
            <w:r w:rsidR="00E635DC" w:rsidRPr="00485E28">
              <w:rPr>
                <w:rFonts w:ascii="Times New Roman" w:hAnsi="Times New Roman"/>
                <w:b/>
                <w:bCs/>
                <w:color w:val="000000" w:themeColor="text1"/>
                <w:sz w:val="28"/>
                <w:szCs w:val="28"/>
                <w:shd w:val="clear" w:color="auto" w:fill="FFFFFF"/>
                <w:lang w:val="uk-UA"/>
              </w:rPr>
              <w:t>та пралісові пам’ятки природи –</w:t>
            </w:r>
            <w:r w:rsidR="00E635DC" w:rsidRPr="00485E28">
              <w:rPr>
                <w:rFonts w:ascii="Times New Roman" w:hAnsi="Times New Roman"/>
                <w:color w:val="000000" w:themeColor="text1"/>
                <w:sz w:val="28"/>
                <w:szCs w:val="28"/>
                <w:shd w:val="clear" w:color="auto" w:fill="FFFFFF"/>
                <w:lang w:val="uk-UA"/>
              </w:rPr>
              <w:t xml:space="preserve"> до заповідної зони.</w:t>
            </w:r>
          </w:p>
          <w:p w14:paraId="757E2399"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tc>
      </w:tr>
      <w:tr w:rsidR="00E635DC" w:rsidRPr="00485E28" w14:paraId="30BC338A" w14:textId="77777777" w:rsidTr="00214237">
        <w:trPr>
          <w:jc w:val="center"/>
        </w:trPr>
        <w:tc>
          <w:tcPr>
            <w:tcW w:w="5353" w:type="dxa"/>
          </w:tcPr>
          <w:p w14:paraId="6A67A39D" w14:textId="77777777" w:rsidR="00E635DC" w:rsidRPr="00485E28" w:rsidRDefault="00E635DC" w:rsidP="00214237">
            <w:pPr>
              <w:pStyle w:val="rvps2"/>
              <w:shd w:val="clear" w:color="auto" w:fill="FFFFFF"/>
              <w:spacing w:before="0" w:beforeAutospacing="0" w:after="0" w:afterAutospacing="0"/>
              <w:ind w:firstLine="448"/>
              <w:contextualSpacing/>
              <w:jc w:val="both"/>
              <w:rPr>
                <w:b/>
                <w:bCs/>
                <w:sz w:val="28"/>
                <w:szCs w:val="28"/>
                <w:lang w:val="uk-UA"/>
              </w:rPr>
            </w:pPr>
            <w:r w:rsidRPr="00485E28">
              <w:rPr>
                <w:b/>
                <w:bCs/>
                <w:sz w:val="28"/>
                <w:szCs w:val="28"/>
                <w:lang w:val="uk-UA"/>
              </w:rPr>
              <w:lastRenderedPageBreak/>
              <w:t>Стаття 48. Екологічні фонди об’єктів природно-заповідного фонду</w:t>
            </w:r>
          </w:p>
          <w:p w14:paraId="24FCB878" w14:textId="77777777" w:rsidR="00E635DC" w:rsidRPr="00485E28" w:rsidRDefault="00E635DC" w:rsidP="00214237">
            <w:pPr>
              <w:pStyle w:val="rvps2"/>
              <w:shd w:val="clear" w:color="auto" w:fill="FFFFFF"/>
              <w:spacing w:before="0" w:beforeAutospacing="0" w:after="0" w:afterAutospacing="0"/>
              <w:ind w:firstLine="448"/>
              <w:contextualSpacing/>
              <w:jc w:val="both"/>
              <w:rPr>
                <w:sz w:val="28"/>
                <w:szCs w:val="28"/>
                <w:lang w:val="uk-UA"/>
              </w:rPr>
            </w:pPr>
            <w:bookmarkStart w:id="48" w:name="n389"/>
            <w:bookmarkEnd w:id="48"/>
            <w:r w:rsidRPr="00485E28">
              <w:rPr>
                <w:sz w:val="28"/>
                <w:szCs w:val="28"/>
                <w:lang w:val="uk-UA"/>
              </w:rPr>
              <w:t xml:space="preserve">Для фінансування природоохоронних заходів можуть створюватися цільові екологічні фонди природних заповідників, </w:t>
            </w:r>
            <w:r w:rsidRPr="00485E28">
              <w:rPr>
                <w:sz w:val="28"/>
                <w:szCs w:val="28"/>
                <w:lang w:val="uk-UA"/>
              </w:rPr>
              <w:lastRenderedPageBreak/>
              <w:t>біосферних заповідників, національних природних парків, регіональних ландшафтних парків, ботанічних садів, дендрологічних парків та зоологічних парків.</w:t>
            </w:r>
          </w:p>
          <w:p w14:paraId="0E3DA5CB" w14:textId="77777777" w:rsidR="00E635DC" w:rsidRPr="00485E28" w:rsidRDefault="00E635DC" w:rsidP="00214237">
            <w:pPr>
              <w:pStyle w:val="rvps2"/>
              <w:shd w:val="clear" w:color="auto" w:fill="FFFFFF"/>
              <w:spacing w:before="0" w:beforeAutospacing="0" w:after="0" w:afterAutospacing="0"/>
              <w:ind w:firstLine="448"/>
              <w:contextualSpacing/>
              <w:jc w:val="both"/>
              <w:rPr>
                <w:sz w:val="28"/>
                <w:szCs w:val="28"/>
                <w:lang w:val="uk-UA"/>
              </w:rPr>
            </w:pPr>
            <w:bookmarkStart w:id="49" w:name="n390"/>
            <w:bookmarkEnd w:id="49"/>
            <w:r w:rsidRPr="00485E28">
              <w:rPr>
                <w:sz w:val="28"/>
                <w:szCs w:val="28"/>
                <w:lang w:val="uk-UA"/>
              </w:rPr>
              <w:t>До цих фондів надходять:</w:t>
            </w:r>
          </w:p>
          <w:p w14:paraId="6E0E1A2F" w14:textId="77777777" w:rsidR="00E635DC" w:rsidRPr="00485E28" w:rsidRDefault="00E635DC" w:rsidP="00214237">
            <w:pPr>
              <w:pStyle w:val="rvps2"/>
              <w:shd w:val="clear" w:color="auto" w:fill="FFFFFF"/>
              <w:spacing w:before="0" w:beforeAutospacing="0" w:after="0" w:afterAutospacing="0"/>
              <w:ind w:firstLine="448"/>
              <w:contextualSpacing/>
              <w:jc w:val="both"/>
              <w:rPr>
                <w:sz w:val="28"/>
                <w:szCs w:val="28"/>
                <w:lang w:val="uk-UA"/>
              </w:rPr>
            </w:pPr>
            <w:bookmarkStart w:id="50" w:name="n391"/>
            <w:bookmarkEnd w:id="50"/>
            <w:r w:rsidRPr="00485E28">
              <w:rPr>
                <w:sz w:val="28"/>
                <w:szCs w:val="28"/>
                <w:lang w:val="uk-UA"/>
              </w:rPr>
              <w:t>частина штрафів та грошових стягнень за шкоду, заподіяну їм у результаті порушення законодавства про природно-заповідний фонд, у розмірі 70 відсотків загальної суми штрафів та грошових стягнень;</w:t>
            </w:r>
          </w:p>
          <w:p w14:paraId="2E0F7B2E" w14:textId="77777777" w:rsidR="00E635DC" w:rsidRPr="00485E28" w:rsidRDefault="00E635DC" w:rsidP="00214237">
            <w:pPr>
              <w:pStyle w:val="rvps2"/>
              <w:shd w:val="clear" w:color="auto" w:fill="FFFFFF"/>
              <w:spacing w:before="0" w:beforeAutospacing="0" w:after="0" w:afterAutospacing="0"/>
              <w:ind w:firstLine="448"/>
              <w:contextualSpacing/>
              <w:jc w:val="both"/>
              <w:rPr>
                <w:sz w:val="28"/>
                <w:szCs w:val="28"/>
                <w:lang w:val="uk-UA"/>
              </w:rPr>
            </w:pPr>
            <w:bookmarkStart w:id="51" w:name="n392"/>
            <w:bookmarkEnd w:id="51"/>
            <w:r w:rsidRPr="00485E28">
              <w:rPr>
                <w:sz w:val="28"/>
                <w:szCs w:val="28"/>
                <w:lang w:val="uk-UA"/>
              </w:rPr>
              <w:t>кошти, одержані від реалізації конфіскованого або вилученого відповідно до законодавства майна, яке було знаряддям або предметом екологічного правопорушення на їх території;</w:t>
            </w:r>
          </w:p>
          <w:p w14:paraId="22F5622A" w14:textId="77777777" w:rsidR="00E635DC" w:rsidRPr="00485E28" w:rsidRDefault="00E635DC" w:rsidP="00214237">
            <w:pPr>
              <w:pStyle w:val="rvps2"/>
              <w:shd w:val="clear" w:color="auto" w:fill="FFFFFF"/>
              <w:spacing w:before="0" w:beforeAutospacing="0" w:after="0" w:afterAutospacing="0"/>
              <w:ind w:firstLine="448"/>
              <w:contextualSpacing/>
              <w:jc w:val="both"/>
              <w:rPr>
                <w:sz w:val="28"/>
                <w:szCs w:val="28"/>
                <w:lang w:val="uk-UA"/>
              </w:rPr>
            </w:pPr>
            <w:bookmarkStart w:id="52" w:name="n393"/>
            <w:bookmarkEnd w:id="52"/>
            <w:r w:rsidRPr="00485E28">
              <w:rPr>
                <w:sz w:val="28"/>
                <w:szCs w:val="28"/>
                <w:lang w:val="uk-UA"/>
              </w:rPr>
              <w:t>частина платежів підприємств, установ та організацій за забруднення відповідних територій та об’єктів природно-заповідного фонду, що визначається на підставі еколого-економічної оцінки їх впливу на навколишнє природне середовище;</w:t>
            </w:r>
          </w:p>
          <w:p w14:paraId="3AC39F8D" w14:textId="77777777" w:rsidR="00E635DC" w:rsidRPr="00485E28" w:rsidRDefault="00E635DC" w:rsidP="00214237">
            <w:pPr>
              <w:pStyle w:val="rvps2"/>
              <w:shd w:val="clear" w:color="auto" w:fill="FFFFFF"/>
              <w:spacing w:before="0" w:beforeAutospacing="0" w:after="0" w:afterAutospacing="0"/>
              <w:ind w:firstLine="448"/>
              <w:contextualSpacing/>
              <w:jc w:val="both"/>
              <w:rPr>
                <w:sz w:val="28"/>
                <w:szCs w:val="28"/>
                <w:lang w:val="uk-UA"/>
              </w:rPr>
            </w:pPr>
            <w:bookmarkStart w:id="53" w:name="n394"/>
            <w:bookmarkEnd w:id="53"/>
            <w:r w:rsidRPr="00485E28">
              <w:rPr>
                <w:sz w:val="28"/>
                <w:szCs w:val="28"/>
                <w:lang w:val="uk-UA"/>
              </w:rPr>
              <w:t>цільові та інші добровільні внески підприємств, установ, організацій, у тому числі міжнародних і зарубіжних, та громадян.</w:t>
            </w:r>
          </w:p>
          <w:p w14:paraId="7DCCCA32" w14:textId="77777777" w:rsidR="00E635DC" w:rsidRPr="00485E28" w:rsidRDefault="00E635DC" w:rsidP="00214237">
            <w:pPr>
              <w:pStyle w:val="rvps2"/>
              <w:shd w:val="clear" w:color="auto" w:fill="FFFFFF"/>
              <w:spacing w:before="0" w:beforeAutospacing="0" w:after="0" w:afterAutospacing="0"/>
              <w:ind w:firstLine="448"/>
              <w:contextualSpacing/>
              <w:jc w:val="both"/>
              <w:rPr>
                <w:sz w:val="28"/>
                <w:szCs w:val="28"/>
                <w:lang w:val="uk-UA"/>
              </w:rPr>
            </w:pPr>
            <w:bookmarkStart w:id="54" w:name="n395"/>
            <w:bookmarkEnd w:id="54"/>
            <w:r w:rsidRPr="00485E28">
              <w:rPr>
                <w:sz w:val="28"/>
                <w:szCs w:val="28"/>
                <w:lang w:val="uk-UA"/>
              </w:rPr>
              <w:t xml:space="preserve">Кошти вказаних екологічних фондів можуть використовуватися лише для </w:t>
            </w:r>
            <w:r w:rsidRPr="00485E28">
              <w:rPr>
                <w:sz w:val="28"/>
                <w:szCs w:val="28"/>
                <w:lang w:val="uk-UA"/>
              </w:rPr>
              <w:lastRenderedPageBreak/>
              <w:t>цільового фінансування заходів, спрямованих на забезпечення охорони заповідних природних комплексів та об’єктів, розвиток наукових досліджень, міжнародного співробітництва, еколого-освітніх робіт. Їх розподіл здійснюється радою фонду, до складу якої включаються представники адміністрації відповідних природних заповідників, біосферних заповідників, регіональних ландшафтних парків, ботанічних садів, дендрологічних парків, зоологічних парків, а також державних органів з охорони навколишнього природного середовища, громадських екологічних об’єднань, провідні науковці та фахівці. До складу таких рад біосферних заповідників можуть включатися представники відповідних міжнародних організацій, відомі зарубіжні вчені та спеціалісти.</w:t>
            </w:r>
          </w:p>
          <w:bookmarkStart w:id="55" w:name="n396"/>
          <w:bookmarkEnd w:id="55"/>
          <w:p w14:paraId="3475E889" w14:textId="77777777" w:rsidR="00E635DC" w:rsidRPr="00485E28" w:rsidRDefault="00E635DC" w:rsidP="00214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Style w:val="rvts9"/>
                <w:sz w:val="28"/>
                <w:szCs w:val="28"/>
                <w:lang w:val="uk-UA"/>
              </w:rPr>
            </w:pPr>
            <w:r w:rsidRPr="00485E28">
              <w:rPr>
                <w:sz w:val="28"/>
                <w:szCs w:val="28"/>
                <w:lang w:val="uk-UA"/>
              </w:rPr>
              <w:fldChar w:fldCharType="begin"/>
            </w:r>
            <w:r w:rsidRPr="00485E28">
              <w:rPr>
                <w:sz w:val="28"/>
                <w:szCs w:val="28"/>
                <w:lang w:val="uk-UA"/>
              </w:rPr>
              <w:instrText xml:space="preserve"> HYPERLINK "https://zakon.rada.gov.ua/laws/show/z0009-93" \t "_blank" </w:instrText>
            </w:r>
            <w:r w:rsidRPr="00485E28">
              <w:rPr>
                <w:sz w:val="28"/>
                <w:szCs w:val="28"/>
                <w:lang w:val="uk-UA"/>
              </w:rPr>
              <w:fldChar w:fldCharType="separate"/>
            </w:r>
            <w:r w:rsidRPr="00485E28">
              <w:rPr>
                <w:sz w:val="28"/>
                <w:szCs w:val="28"/>
                <w:lang w:val="uk-UA"/>
              </w:rPr>
              <w:t>Положення про екологічні фонди природних заповідників, біосферних заповідників, національних природних парків, ботанічних садів, дендрологічних парків та зоологічних парків</w:t>
            </w:r>
            <w:r w:rsidRPr="00485E28">
              <w:rPr>
                <w:sz w:val="28"/>
                <w:szCs w:val="28"/>
                <w:lang w:val="uk-UA"/>
              </w:rPr>
              <w:fldChar w:fldCharType="end"/>
            </w:r>
            <w:r w:rsidRPr="00485E28">
              <w:rPr>
                <w:sz w:val="28"/>
                <w:szCs w:val="28"/>
                <w:lang w:val="uk-UA"/>
              </w:rPr>
              <w:t> затверджується центральним органом виконавчої влади, що забезпечує формування і реалізує державну політику у сфері охорони навколишнього природного середовища.</w:t>
            </w:r>
          </w:p>
        </w:tc>
        <w:tc>
          <w:tcPr>
            <w:tcW w:w="5528" w:type="dxa"/>
          </w:tcPr>
          <w:p w14:paraId="2A6699BA" w14:textId="77777777" w:rsidR="00E635DC" w:rsidRPr="00485E28" w:rsidRDefault="00E635DC" w:rsidP="00214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Style w:val="rvts9"/>
                <w:b/>
                <w:bCs/>
                <w:sz w:val="28"/>
                <w:szCs w:val="28"/>
                <w:shd w:val="clear" w:color="auto" w:fill="FFFFFF"/>
                <w:lang w:val="uk-UA"/>
              </w:rPr>
            </w:pPr>
            <w:r w:rsidRPr="00485E28">
              <w:rPr>
                <w:rStyle w:val="rvts9"/>
                <w:b/>
                <w:bCs/>
                <w:sz w:val="28"/>
                <w:szCs w:val="28"/>
                <w:shd w:val="clear" w:color="auto" w:fill="FFFFFF"/>
                <w:lang w:val="uk-UA"/>
              </w:rPr>
              <w:lastRenderedPageBreak/>
              <w:t>Виключити</w:t>
            </w:r>
          </w:p>
        </w:tc>
        <w:tc>
          <w:tcPr>
            <w:tcW w:w="4678" w:type="dxa"/>
          </w:tcPr>
          <w:p w14:paraId="482E0F23" w14:textId="3E82A9CC" w:rsidR="00E635DC" w:rsidRPr="00485E28" w:rsidRDefault="00CD5C8C" w:rsidP="00214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lang w:val="uk-UA"/>
              </w:rPr>
            </w:pPr>
            <w:r w:rsidRPr="00485E28">
              <w:rPr>
                <w:rStyle w:val="rvts9"/>
                <w:sz w:val="28"/>
                <w:szCs w:val="28"/>
                <w:shd w:val="clear" w:color="auto" w:fill="FFFFFF"/>
                <w:lang w:val="uk-UA"/>
              </w:rPr>
              <w:t>Не в</w:t>
            </w:r>
            <w:r w:rsidR="00E635DC" w:rsidRPr="00485E28">
              <w:rPr>
                <w:rStyle w:val="rvts9"/>
                <w:sz w:val="28"/>
                <w:szCs w:val="28"/>
                <w:shd w:val="clear" w:color="auto" w:fill="FFFFFF"/>
                <w:lang w:val="uk-UA"/>
              </w:rPr>
              <w:t xml:space="preserve">арто </w:t>
            </w:r>
            <w:r w:rsidRPr="00485E28">
              <w:rPr>
                <w:rStyle w:val="rvts9"/>
                <w:sz w:val="28"/>
                <w:szCs w:val="28"/>
                <w:shd w:val="clear" w:color="auto" w:fill="FFFFFF"/>
                <w:lang w:val="uk-UA"/>
              </w:rPr>
              <w:t xml:space="preserve">виключати </w:t>
            </w:r>
            <w:r w:rsidR="00E635DC" w:rsidRPr="00485E28">
              <w:rPr>
                <w:rStyle w:val="rvts9"/>
                <w:sz w:val="28"/>
                <w:szCs w:val="28"/>
                <w:shd w:val="clear" w:color="auto" w:fill="FFFFFF"/>
                <w:lang w:val="uk-UA"/>
              </w:rPr>
              <w:t xml:space="preserve">цю статтю, адже екологічний фонд важливий для </w:t>
            </w:r>
            <w:r w:rsidR="00E635DC" w:rsidRPr="00485E28">
              <w:rPr>
                <w:sz w:val="28"/>
                <w:szCs w:val="28"/>
                <w:lang w:val="uk-UA"/>
              </w:rPr>
              <w:t xml:space="preserve">забезпечення охорони заповідних природних комплексів та об’єктів, розвитку наукових досліджень, </w:t>
            </w:r>
            <w:r w:rsidR="00E635DC" w:rsidRPr="00485E28">
              <w:rPr>
                <w:sz w:val="28"/>
                <w:szCs w:val="28"/>
                <w:lang w:val="uk-UA"/>
              </w:rPr>
              <w:lastRenderedPageBreak/>
              <w:t xml:space="preserve">міжнародного співробітництва, еколого-освітніх робіт, але  свідомим громадянам </w:t>
            </w:r>
            <w:r w:rsidR="0033748A" w:rsidRPr="00485E28">
              <w:rPr>
                <w:sz w:val="28"/>
                <w:szCs w:val="28"/>
                <w:lang w:val="uk-UA"/>
              </w:rPr>
              <w:t xml:space="preserve">потрібно </w:t>
            </w:r>
            <w:r w:rsidR="00E635DC" w:rsidRPr="00485E28">
              <w:rPr>
                <w:sz w:val="28"/>
                <w:szCs w:val="28"/>
                <w:lang w:val="uk-UA"/>
              </w:rPr>
              <w:t>контролювати ефективність використання коштів екологічних фондів, аби ці кошти дійсно  працювали на охорону довкілля</w:t>
            </w:r>
          </w:p>
          <w:p w14:paraId="3D2432C3" w14:textId="7D20A3D2" w:rsidR="0033748A" w:rsidRPr="00485E28" w:rsidRDefault="00CD5C8C" w:rsidP="00214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Style w:val="rvts9"/>
                <w:sz w:val="28"/>
                <w:szCs w:val="28"/>
                <w:shd w:val="clear" w:color="auto" w:fill="FFFFFF"/>
                <w:lang w:val="uk-UA"/>
              </w:rPr>
            </w:pPr>
            <w:r w:rsidRPr="00485E28">
              <w:rPr>
                <w:rStyle w:val="rvts9"/>
                <w:sz w:val="28"/>
                <w:szCs w:val="28"/>
                <w:shd w:val="clear" w:color="auto" w:fill="FFFFFF"/>
                <w:lang w:val="uk-UA"/>
              </w:rPr>
              <w:t xml:space="preserve">Це також </w:t>
            </w:r>
            <w:r w:rsidR="004D69B7" w:rsidRPr="00485E28">
              <w:rPr>
                <w:rStyle w:val="rvts9"/>
                <w:sz w:val="28"/>
                <w:szCs w:val="28"/>
                <w:shd w:val="clear" w:color="auto" w:fill="FFFFFF"/>
                <w:lang w:val="uk-UA"/>
              </w:rPr>
              <w:t xml:space="preserve">суперечить </w:t>
            </w:r>
            <w:r w:rsidR="0033748A" w:rsidRPr="00485E28">
              <w:rPr>
                <w:rStyle w:val="rvts9"/>
                <w:sz w:val="28"/>
                <w:szCs w:val="28"/>
                <w:shd w:val="clear" w:color="auto" w:fill="FFFFFF"/>
                <w:lang w:val="uk-UA"/>
              </w:rPr>
              <w:t>статт</w:t>
            </w:r>
            <w:r w:rsidR="004D69B7" w:rsidRPr="00485E28">
              <w:rPr>
                <w:rStyle w:val="rvts9"/>
                <w:sz w:val="28"/>
                <w:szCs w:val="28"/>
                <w:shd w:val="clear" w:color="auto" w:fill="FFFFFF"/>
                <w:lang w:val="uk-UA"/>
              </w:rPr>
              <w:t>і</w:t>
            </w:r>
            <w:r w:rsidR="0033748A" w:rsidRPr="00485E28">
              <w:rPr>
                <w:rStyle w:val="rvts9"/>
                <w:sz w:val="28"/>
                <w:szCs w:val="28"/>
                <w:shd w:val="clear" w:color="auto" w:fill="FFFFFF"/>
                <w:lang w:val="uk-UA"/>
              </w:rPr>
              <w:t xml:space="preserve"> 13 Бюджетного кодексу України</w:t>
            </w:r>
            <w:r w:rsidR="00485E28" w:rsidRPr="00485E28">
              <w:rPr>
                <w:rStyle w:val="rvts9"/>
                <w:sz w:val="28"/>
                <w:szCs w:val="28"/>
                <w:shd w:val="clear" w:color="auto" w:fill="FFFFFF"/>
                <w:lang w:val="uk-UA"/>
              </w:rPr>
              <w:t>.</w:t>
            </w:r>
          </w:p>
        </w:tc>
      </w:tr>
      <w:tr w:rsidR="00E635DC" w:rsidRPr="00485E28" w14:paraId="76692DFA" w14:textId="77777777" w:rsidTr="00214237">
        <w:trPr>
          <w:jc w:val="center"/>
        </w:trPr>
        <w:tc>
          <w:tcPr>
            <w:tcW w:w="5353" w:type="dxa"/>
          </w:tcPr>
          <w:p w14:paraId="3F1200A9" w14:textId="77777777" w:rsidR="00E635DC" w:rsidRPr="00485E28" w:rsidRDefault="00E635DC" w:rsidP="00214237">
            <w:pPr>
              <w:pStyle w:val="rvps2"/>
              <w:shd w:val="clear" w:color="auto" w:fill="FFFFFF"/>
              <w:spacing w:before="0" w:beforeAutospacing="0" w:after="0" w:afterAutospacing="0"/>
              <w:ind w:firstLine="448"/>
              <w:contextualSpacing/>
              <w:jc w:val="both"/>
              <w:rPr>
                <w:b/>
                <w:bCs/>
                <w:sz w:val="28"/>
                <w:szCs w:val="28"/>
                <w:lang w:val="uk-UA"/>
              </w:rPr>
            </w:pPr>
            <w:bookmarkStart w:id="56" w:name="n418"/>
            <w:bookmarkEnd w:id="56"/>
            <w:r w:rsidRPr="00485E28">
              <w:rPr>
                <w:rStyle w:val="rvts9"/>
                <w:b/>
                <w:bCs/>
                <w:sz w:val="28"/>
                <w:szCs w:val="28"/>
                <w:lang w:val="uk-UA"/>
              </w:rPr>
              <w:lastRenderedPageBreak/>
              <w:t>Стаття 52.</w:t>
            </w:r>
            <w:r w:rsidRPr="00485E28">
              <w:rPr>
                <w:b/>
                <w:bCs/>
                <w:sz w:val="28"/>
                <w:szCs w:val="28"/>
                <w:lang w:val="uk-UA"/>
              </w:rPr>
              <w:t> Попередній розгляд клопотань про створення чи оголошення територій та об’єктів природно-заповідного фонду</w:t>
            </w:r>
          </w:p>
          <w:p w14:paraId="30B030D5" w14:textId="77777777" w:rsidR="00E635DC" w:rsidRPr="00485E28" w:rsidRDefault="00E635DC" w:rsidP="00214237">
            <w:pPr>
              <w:pStyle w:val="rvps2"/>
              <w:shd w:val="clear" w:color="auto" w:fill="FFFFFF"/>
              <w:spacing w:before="0" w:beforeAutospacing="0" w:after="0" w:afterAutospacing="0"/>
              <w:ind w:firstLine="448"/>
              <w:contextualSpacing/>
              <w:jc w:val="both"/>
              <w:rPr>
                <w:b/>
                <w:bCs/>
                <w:sz w:val="28"/>
                <w:szCs w:val="28"/>
                <w:lang w:val="uk-UA"/>
              </w:rPr>
            </w:pPr>
          </w:p>
          <w:p w14:paraId="724E2242" w14:textId="77777777" w:rsidR="00E635DC" w:rsidRPr="00485E28" w:rsidRDefault="00E635DC" w:rsidP="00214237">
            <w:pPr>
              <w:pStyle w:val="rvps2"/>
              <w:shd w:val="clear" w:color="auto" w:fill="FFFFFF"/>
              <w:spacing w:before="0" w:beforeAutospacing="0" w:after="0" w:afterAutospacing="0"/>
              <w:ind w:firstLine="448"/>
              <w:contextualSpacing/>
              <w:jc w:val="both"/>
              <w:rPr>
                <w:sz w:val="28"/>
                <w:szCs w:val="28"/>
                <w:lang w:val="uk-UA"/>
              </w:rPr>
            </w:pPr>
            <w:bookmarkStart w:id="57" w:name="n423"/>
            <w:bookmarkEnd w:id="57"/>
            <w:r w:rsidRPr="00485E28">
              <w:rPr>
                <w:sz w:val="28"/>
                <w:szCs w:val="28"/>
                <w:lang w:val="uk-UA"/>
              </w:rPr>
              <w:t xml:space="preserve">Клопотання про необхідність створення чи оголошення територій та об’єктів природно-заповідного фонду </w:t>
            </w:r>
            <w:r w:rsidRPr="00485E28">
              <w:rPr>
                <w:b/>
                <w:bCs/>
                <w:sz w:val="28"/>
                <w:szCs w:val="28"/>
                <w:lang w:val="uk-UA"/>
              </w:rPr>
              <w:t xml:space="preserve">попередньо </w:t>
            </w:r>
            <w:r w:rsidRPr="00485E28">
              <w:rPr>
                <w:sz w:val="28"/>
                <w:szCs w:val="28"/>
                <w:lang w:val="uk-UA"/>
              </w:rPr>
              <w:t>розглядається у місячний строк:</w:t>
            </w:r>
          </w:p>
          <w:p w14:paraId="3A8537BC" w14:textId="77777777" w:rsidR="00E635DC" w:rsidRPr="00485E28" w:rsidRDefault="00E635DC" w:rsidP="00214237">
            <w:pPr>
              <w:pStyle w:val="rvps2"/>
              <w:shd w:val="clear" w:color="auto" w:fill="FFFFFF"/>
              <w:spacing w:before="0" w:beforeAutospacing="0" w:after="0" w:afterAutospacing="0"/>
              <w:ind w:firstLine="448"/>
              <w:contextualSpacing/>
              <w:jc w:val="both"/>
              <w:rPr>
                <w:b/>
                <w:bCs/>
                <w:sz w:val="28"/>
                <w:szCs w:val="28"/>
                <w:lang w:val="uk-UA"/>
              </w:rPr>
            </w:pPr>
            <w:bookmarkStart w:id="58" w:name="n424"/>
            <w:bookmarkEnd w:id="58"/>
            <w:r w:rsidRPr="00485E28">
              <w:rPr>
                <w:sz w:val="28"/>
                <w:szCs w:val="28"/>
                <w:lang w:val="uk-UA"/>
              </w:rPr>
              <w:t xml:space="preserve">щодо територій та об’єктів загальнодержавного значення - </w:t>
            </w:r>
            <w:bookmarkStart w:id="59" w:name="_Hlk116049790"/>
            <w:r w:rsidRPr="00485E28">
              <w:rPr>
                <w:b/>
                <w:bCs/>
                <w:sz w:val="28"/>
                <w:szCs w:val="28"/>
                <w:lang w:val="uk-UA"/>
              </w:rPr>
              <w:t>центральним органом виконавчої влади, що забезпечує формування і реалізує державну політику у сфері охорони навколишнього природного середовища</w:t>
            </w:r>
            <w:bookmarkEnd w:id="59"/>
            <w:r w:rsidRPr="00485E28">
              <w:rPr>
                <w:b/>
                <w:bCs/>
                <w:sz w:val="28"/>
                <w:szCs w:val="28"/>
                <w:lang w:val="uk-UA"/>
              </w:rPr>
              <w:t>;</w:t>
            </w:r>
          </w:p>
          <w:p w14:paraId="23B80795" w14:textId="77777777" w:rsidR="00E635DC" w:rsidRPr="00485E28" w:rsidRDefault="00E635DC" w:rsidP="00214237">
            <w:pPr>
              <w:pStyle w:val="rvps2"/>
              <w:shd w:val="clear" w:color="auto" w:fill="FFFFFF"/>
              <w:spacing w:before="0" w:beforeAutospacing="0" w:after="0" w:afterAutospacing="0"/>
              <w:ind w:firstLine="448"/>
              <w:contextualSpacing/>
              <w:jc w:val="both"/>
              <w:rPr>
                <w:sz w:val="28"/>
                <w:szCs w:val="28"/>
                <w:lang w:val="uk-UA"/>
              </w:rPr>
            </w:pPr>
            <w:bookmarkStart w:id="60" w:name="n425"/>
            <w:bookmarkStart w:id="61" w:name="n426"/>
            <w:bookmarkEnd w:id="60"/>
            <w:bookmarkEnd w:id="61"/>
            <w:r w:rsidRPr="00485E28">
              <w:rPr>
                <w:sz w:val="28"/>
                <w:szCs w:val="28"/>
                <w:lang w:val="uk-UA"/>
              </w:rPr>
              <w:t>щодо територій та об’єктів місцевого значення - обласними, Київською та Севастопольською міськими державними адміністраціями, а на території Автономної Республіки Крим - органом виконавчої влади Автономної Республіки Крим з питань охорони навколишнього природного середовища.</w:t>
            </w:r>
          </w:p>
          <w:p w14:paraId="6607A243" w14:textId="77777777" w:rsidR="00E635DC" w:rsidRPr="00485E28" w:rsidRDefault="00E635DC" w:rsidP="00214237">
            <w:pPr>
              <w:pStyle w:val="rvps2"/>
              <w:shd w:val="clear" w:color="auto" w:fill="FFFFFF"/>
              <w:spacing w:before="0" w:beforeAutospacing="0" w:after="0" w:afterAutospacing="0"/>
              <w:ind w:firstLine="448"/>
              <w:contextualSpacing/>
              <w:jc w:val="both"/>
              <w:rPr>
                <w:sz w:val="28"/>
                <w:szCs w:val="28"/>
                <w:lang w:val="uk-UA"/>
              </w:rPr>
            </w:pPr>
          </w:p>
          <w:p w14:paraId="4DE8DAF3" w14:textId="77777777" w:rsidR="00E635DC" w:rsidRPr="00485E28" w:rsidRDefault="00E635DC" w:rsidP="00214237">
            <w:pPr>
              <w:pStyle w:val="rvps2"/>
              <w:shd w:val="clear" w:color="auto" w:fill="FFFFFF"/>
              <w:spacing w:before="0" w:beforeAutospacing="0" w:after="0" w:afterAutospacing="0"/>
              <w:ind w:firstLine="448"/>
              <w:contextualSpacing/>
              <w:jc w:val="both"/>
              <w:rPr>
                <w:sz w:val="28"/>
                <w:szCs w:val="28"/>
                <w:lang w:val="uk-UA"/>
              </w:rPr>
            </w:pPr>
            <w:bookmarkStart w:id="62" w:name="n427"/>
            <w:bookmarkStart w:id="63" w:name="n429"/>
            <w:bookmarkEnd w:id="62"/>
            <w:bookmarkEnd w:id="63"/>
            <w:r w:rsidRPr="00485E28">
              <w:rPr>
                <w:sz w:val="28"/>
                <w:szCs w:val="28"/>
                <w:lang w:val="uk-UA"/>
              </w:rPr>
              <w:t xml:space="preserve">У разі схвалення клопотань </w:t>
            </w:r>
            <w:r w:rsidRPr="00485E28">
              <w:rPr>
                <w:b/>
                <w:bCs/>
                <w:sz w:val="28"/>
                <w:szCs w:val="28"/>
                <w:lang w:val="uk-UA"/>
              </w:rPr>
              <w:t xml:space="preserve">центральним органом виконавчої влади, що забезпечує формування і реалізує державну політику у сфері </w:t>
            </w:r>
            <w:r w:rsidRPr="00485E28">
              <w:rPr>
                <w:b/>
                <w:bCs/>
                <w:sz w:val="28"/>
                <w:szCs w:val="28"/>
                <w:lang w:val="uk-UA"/>
              </w:rPr>
              <w:lastRenderedPageBreak/>
              <w:t>охорони навколишнього природного середовища</w:t>
            </w:r>
            <w:r w:rsidRPr="00485E28">
              <w:rPr>
                <w:sz w:val="28"/>
                <w:szCs w:val="28"/>
                <w:lang w:val="uk-UA"/>
              </w:rPr>
              <w:t>, обласними, Київською та Севастопольською міськими державними адміністраціями, а на території Автономної Республіки Крим - органом виконавчої влади Автономної Республіки Крим з питань охорони навколишнього природного середовища проводиться їх погодження з власниками та первинними користувачами природних ресурсів у межах територій, рекомендованих для заповідання. Створення, оголошення, розширення територій та об’єктів природно-заповідного фонду, а також резервування цінних для заповідання територій та об’єктів у межах земель, переданих у комунальну власність територіальних громад відповідно до пункту 24 </w:t>
            </w:r>
            <w:hyperlink r:id="rId11" w:anchor="n1913" w:tgtFrame="_blank" w:history="1">
              <w:r w:rsidRPr="00485E28">
                <w:rPr>
                  <w:rStyle w:val="Hyperlink"/>
                  <w:sz w:val="28"/>
                  <w:szCs w:val="28"/>
                  <w:lang w:val="uk-UA"/>
                </w:rPr>
                <w:t>розділу X</w:t>
              </w:r>
            </w:hyperlink>
            <w:r w:rsidRPr="00485E28">
              <w:rPr>
                <w:sz w:val="28"/>
                <w:szCs w:val="28"/>
                <w:lang w:val="uk-UA"/>
              </w:rPr>
              <w:t> "Перехідні положення" Земельного кодексу України, які на момент передачі не були передані у користування фізичних, юридичних осіб, погодження не потребують.</w:t>
            </w:r>
          </w:p>
          <w:p w14:paraId="79248AB8" w14:textId="77777777" w:rsidR="00E635DC" w:rsidRPr="00485E28" w:rsidRDefault="00E635DC" w:rsidP="00214237">
            <w:pPr>
              <w:pStyle w:val="rvps2"/>
              <w:shd w:val="clear" w:color="auto" w:fill="FFFFFF"/>
              <w:spacing w:before="0" w:beforeAutospacing="0" w:after="0" w:afterAutospacing="0"/>
              <w:ind w:firstLine="448"/>
              <w:contextualSpacing/>
              <w:jc w:val="both"/>
              <w:rPr>
                <w:sz w:val="28"/>
                <w:szCs w:val="28"/>
                <w:lang w:val="uk-UA"/>
              </w:rPr>
            </w:pPr>
            <w:bookmarkStart w:id="64" w:name="n430"/>
            <w:bookmarkStart w:id="65" w:name="n431"/>
            <w:bookmarkEnd w:id="64"/>
            <w:bookmarkEnd w:id="65"/>
            <w:r w:rsidRPr="00485E28">
              <w:rPr>
                <w:sz w:val="28"/>
                <w:szCs w:val="28"/>
                <w:lang w:val="uk-UA"/>
              </w:rPr>
              <w:t xml:space="preserve">На підставі результатів погодження клопотань </w:t>
            </w:r>
            <w:r w:rsidRPr="00485E28">
              <w:rPr>
                <w:b/>
                <w:bCs/>
                <w:sz w:val="28"/>
                <w:szCs w:val="28"/>
                <w:lang w:val="uk-UA"/>
              </w:rPr>
              <w:t>центральний орган виконавчої влади, що забезпечує формування і реалізує державну політику у сфері охорони навколишнього природного середовища,</w:t>
            </w:r>
            <w:r w:rsidRPr="00485E28">
              <w:rPr>
                <w:sz w:val="28"/>
                <w:szCs w:val="28"/>
                <w:lang w:val="uk-UA"/>
              </w:rPr>
              <w:t xml:space="preserve"> забезпечує розробку </w:t>
            </w:r>
            <w:r w:rsidRPr="00485E28">
              <w:rPr>
                <w:b/>
                <w:bCs/>
                <w:sz w:val="28"/>
                <w:szCs w:val="28"/>
                <w:lang w:val="uk-UA"/>
              </w:rPr>
              <w:lastRenderedPageBreak/>
              <w:t xml:space="preserve">спеціалізованими проектними та науковими установами </w:t>
            </w:r>
            <w:r w:rsidRPr="00485E28">
              <w:rPr>
                <w:sz w:val="28"/>
                <w:szCs w:val="28"/>
                <w:lang w:val="uk-UA"/>
              </w:rPr>
              <w:t>проектів створення природних заповідників, біосферних заповідників, національних природних парків, заказників, пам’яток природи, парків-пам’яток садово-паркового мистецтва загальнодержавного значення.</w:t>
            </w:r>
          </w:p>
          <w:p w14:paraId="09EAAB02" w14:textId="77777777" w:rsidR="00E635DC" w:rsidRPr="00485E28" w:rsidRDefault="00E635DC" w:rsidP="00214237">
            <w:pPr>
              <w:pStyle w:val="rvps2"/>
              <w:shd w:val="clear" w:color="auto" w:fill="FFFFFF"/>
              <w:spacing w:before="0" w:beforeAutospacing="0" w:after="0" w:afterAutospacing="0"/>
              <w:ind w:firstLine="448"/>
              <w:contextualSpacing/>
              <w:jc w:val="both"/>
              <w:rPr>
                <w:sz w:val="28"/>
                <w:szCs w:val="28"/>
                <w:lang w:val="uk-UA"/>
              </w:rPr>
            </w:pPr>
            <w:r w:rsidRPr="00485E28">
              <w:rPr>
                <w:sz w:val="28"/>
                <w:szCs w:val="28"/>
                <w:lang w:val="uk-UA"/>
              </w:rPr>
              <w:t>…</w:t>
            </w:r>
          </w:p>
          <w:p w14:paraId="0AAF3070" w14:textId="77777777" w:rsidR="00E635DC" w:rsidRPr="00485E28" w:rsidRDefault="00E635DC" w:rsidP="00214237">
            <w:pPr>
              <w:pStyle w:val="rvps2"/>
              <w:shd w:val="clear" w:color="auto" w:fill="FFFFFF"/>
              <w:spacing w:before="0" w:beforeAutospacing="0" w:after="0" w:afterAutospacing="0"/>
              <w:ind w:firstLine="448"/>
              <w:contextualSpacing/>
              <w:jc w:val="both"/>
              <w:rPr>
                <w:sz w:val="28"/>
                <w:szCs w:val="28"/>
                <w:shd w:val="clear" w:color="auto" w:fill="FFFFFF"/>
                <w:lang w:val="uk-UA"/>
              </w:rPr>
            </w:pPr>
            <w:r w:rsidRPr="00485E28">
              <w:rPr>
                <w:sz w:val="28"/>
                <w:szCs w:val="28"/>
                <w:shd w:val="clear" w:color="auto" w:fill="FFFFFF"/>
                <w:lang w:val="uk-UA"/>
              </w:rPr>
              <w:t xml:space="preserve">Проекти створення територій та об’єктів природно-заповідного фонду передаються </w:t>
            </w:r>
            <w:r w:rsidRPr="00485E28">
              <w:rPr>
                <w:b/>
                <w:sz w:val="28"/>
                <w:szCs w:val="28"/>
                <w:shd w:val="clear" w:color="auto" w:fill="FFFFFF"/>
                <w:lang w:val="uk-UA"/>
              </w:rPr>
              <w:t>центральним органом виконавчої влади, що забезпечує формування і реалізує державну політику у сфері охорони навколишнього природного середовища</w:t>
            </w:r>
            <w:r w:rsidRPr="00485E28">
              <w:rPr>
                <w:sz w:val="28"/>
                <w:szCs w:val="28"/>
                <w:shd w:val="clear" w:color="auto" w:fill="FFFFFF"/>
                <w:lang w:val="uk-UA"/>
              </w:rPr>
              <w:t>, обласними, Київською та Севастопольською міськими державними адміністраціями, а на території Автономної Республіки Крим - органом виконавчої влади Автономної Республіки Крим з питань охорони навколишнього природного середовища у встановленому порядку уповноваженим приймати рішення про створення чи оголошення територій та об’єктів природно-заповідного фонду.</w:t>
            </w:r>
          </w:p>
          <w:p w14:paraId="7DE201D0" w14:textId="77777777" w:rsidR="00E635DC" w:rsidRPr="00485E28" w:rsidRDefault="00E635DC" w:rsidP="00214237">
            <w:pPr>
              <w:pStyle w:val="rvps2"/>
              <w:shd w:val="clear" w:color="auto" w:fill="FFFFFF"/>
              <w:spacing w:before="0" w:beforeAutospacing="0" w:after="0" w:afterAutospacing="0"/>
              <w:ind w:firstLine="448"/>
              <w:contextualSpacing/>
              <w:jc w:val="both"/>
              <w:rPr>
                <w:b/>
                <w:sz w:val="28"/>
                <w:szCs w:val="28"/>
                <w:lang w:val="uk-UA"/>
              </w:rPr>
            </w:pPr>
            <w:r w:rsidRPr="00485E28">
              <w:rPr>
                <w:b/>
                <w:sz w:val="28"/>
                <w:szCs w:val="28"/>
                <w:shd w:val="clear" w:color="auto" w:fill="FFFFFF"/>
                <w:lang w:val="uk-UA"/>
              </w:rPr>
              <w:t>Відсутня</w:t>
            </w:r>
          </w:p>
        </w:tc>
        <w:tc>
          <w:tcPr>
            <w:tcW w:w="5528" w:type="dxa"/>
          </w:tcPr>
          <w:p w14:paraId="626C938D" w14:textId="77777777" w:rsidR="00E635DC" w:rsidRPr="00485E28" w:rsidRDefault="00E635DC" w:rsidP="00214237">
            <w:pPr>
              <w:pStyle w:val="rvps2"/>
              <w:shd w:val="clear" w:color="auto" w:fill="FFFFFF"/>
              <w:spacing w:before="0" w:beforeAutospacing="0" w:after="0" w:afterAutospacing="0"/>
              <w:ind w:firstLine="448"/>
              <w:contextualSpacing/>
              <w:jc w:val="both"/>
              <w:rPr>
                <w:b/>
                <w:bCs/>
                <w:sz w:val="28"/>
                <w:szCs w:val="28"/>
                <w:lang w:val="uk-UA"/>
              </w:rPr>
            </w:pPr>
            <w:bookmarkStart w:id="66" w:name="_Hlk124255906"/>
            <w:r w:rsidRPr="00485E28">
              <w:rPr>
                <w:rStyle w:val="rvts9"/>
                <w:b/>
                <w:bCs/>
                <w:sz w:val="28"/>
                <w:szCs w:val="28"/>
                <w:lang w:val="uk-UA"/>
              </w:rPr>
              <w:lastRenderedPageBreak/>
              <w:t>Стаття 52.</w:t>
            </w:r>
            <w:r w:rsidRPr="00485E28">
              <w:rPr>
                <w:b/>
                <w:bCs/>
                <w:sz w:val="28"/>
                <w:szCs w:val="28"/>
                <w:lang w:val="uk-UA"/>
              </w:rPr>
              <w:t>  Розгляд клопотань про створення (розширення) чи оголошення територій та об’єктів природно-заповідного фонду</w:t>
            </w:r>
          </w:p>
          <w:bookmarkEnd w:id="66"/>
          <w:p w14:paraId="7A658653" w14:textId="77777777" w:rsidR="00E635DC" w:rsidRPr="00485E28" w:rsidRDefault="00E635DC" w:rsidP="00214237">
            <w:pPr>
              <w:pStyle w:val="rvps2"/>
              <w:shd w:val="clear" w:color="auto" w:fill="FFFFFF"/>
              <w:spacing w:before="0" w:beforeAutospacing="0" w:after="0" w:afterAutospacing="0"/>
              <w:ind w:firstLine="448"/>
              <w:contextualSpacing/>
              <w:jc w:val="both"/>
              <w:rPr>
                <w:b/>
                <w:bCs/>
                <w:sz w:val="28"/>
                <w:szCs w:val="28"/>
                <w:lang w:val="uk-UA"/>
              </w:rPr>
            </w:pPr>
          </w:p>
          <w:p w14:paraId="23DF12E5" w14:textId="77777777" w:rsidR="00E635DC" w:rsidRPr="00485E28" w:rsidRDefault="00E635DC" w:rsidP="00214237">
            <w:pPr>
              <w:pStyle w:val="rvps2"/>
              <w:shd w:val="clear" w:color="auto" w:fill="FFFFFF"/>
              <w:spacing w:before="0" w:beforeAutospacing="0" w:after="0" w:afterAutospacing="0"/>
              <w:ind w:firstLine="448"/>
              <w:contextualSpacing/>
              <w:jc w:val="both"/>
              <w:rPr>
                <w:sz w:val="28"/>
                <w:szCs w:val="28"/>
                <w:lang w:val="uk-UA"/>
              </w:rPr>
            </w:pPr>
            <w:r w:rsidRPr="00485E28">
              <w:rPr>
                <w:sz w:val="28"/>
                <w:szCs w:val="28"/>
                <w:lang w:val="uk-UA"/>
              </w:rPr>
              <w:t xml:space="preserve">Клопотання про необхідність створення </w:t>
            </w:r>
            <w:r w:rsidRPr="00485E28">
              <w:rPr>
                <w:b/>
                <w:bCs/>
                <w:sz w:val="28"/>
                <w:szCs w:val="28"/>
                <w:lang w:val="uk-UA"/>
              </w:rPr>
              <w:t>(розширення)</w:t>
            </w:r>
            <w:r w:rsidRPr="00485E28">
              <w:rPr>
                <w:sz w:val="28"/>
                <w:szCs w:val="28"/>
                <w:lang w:val="uk-UA"/>
              </w:rPr>
              <w:t xml:space="preserve"> чи оголошення територій та об’єктів природно-заповідного фонду розглядається у місячний строк:</w:t>
            </w:r>
          </w:p>
          <w:p w14:paraId="3FE48EAB" w14:textId="77777777" w:rsidR="00E635DC" w:rsidRPr="00485E28" w:rsidRDefault="00E635DC" w:rsidP="00214237">
            <w:pPr>
              <w:pStyle w:val="rvps2"/>
              <w:shd w:val="clear" w:color="auto" w:fill="FFFFFF"/>
              <w:spacing w:before="0" w:beforeAutospacing="0" w:after="0" w:afterAutospacing="0"/>
              <w:ind w:firstLine="450"/>
              <w:contextualSpacing/>
              <w:jc w:val="both"/>
              <w:rPr>
                <w:b/>
                <w:bCs/>
                <w:sz w:val="28"/>
                <w:szCs w:val="28"/>
                <w:lang w:val="uk-UA"/>
              </w:rPr>
            </w:pPr>
            <w:r w:rsidRPr="00485E28">
              <w:rPr>
                <w:sz w:val="28"/>
                <w:szCs w:val="28"/>
                <w:lang w:val="uk-UA"/>
              </w:rPr>
              <w:t xml:space="preserve">щодо територій та об’єктів загальнодержавного значення - </w:t>
            </w:r>
            <w:bookmarkStart w:id="67" w:name="_Hlk116049818"/>
            <w:r w:rsidRPr="00485E28">
              <w:rPr>
                <w:b/>
                <w:bCs/>
                <w:sz w:val="28"/>
                <w:szCs w:val="28"/>
                <w:lang w:val="uk-UA"/>
              </w:rPr>
              <w:t xml:space="preserve">центральним органом виконавчої влади, що реалізує державну політику у сфері </w:t>
            </w:r>
            <w:r w:rsidRPr="00485E28">
              <w:rPr>
                <w:b/>
                <w:sz w:val="28"/>
                <w:szCs w:val="28"/>
                <w:lang w:val="uk-UA" w:eastAsia="uk-UA"/>
              </w:rPr>
              <w:t>природно-заповідного фонду та природоохоронних територій</w:t>
            </w:r>
            <w:r w:rsidRPr="00485E28">
              <w:rPr>
                <w:b/>
                <w:bCs/>
                <w:sz w:val="28"/>
                <w:szCs w:val="28"/>
                <w:lang w:val="uk-UA"/>
              </w:rPr>
              <w:t>;</w:t>
            </w:r>
            <w:bookmarkEnd w:id="67"/>
          </w:p>
          <w:p w14:paraId="3E4207CB"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r w:rsidRPr="00485E28">
              <w:rPr>
                <w:sz w:val="28"/>
                <w:szCs w:val="28"/>
                <w:lang w:val="uk-UA"/>
              </w:rPr>
              <w:t>щодо територій та об’єктів місцевого значення - обласними, Київською та Севастопольською міськими державними адміністраціями, а на території Автономної Республіки Крим - органом виконавчої влади Автономної Республіки Крим з питань охорони навколишнього природного середовища.</w:t>
            </w:r>
          </w:p>
          <w:p w14:paraId="0631D024"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p>
          <w:p w14:paraId="400A9CF1"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r w:rsidRPr="00485E28">
              <w:rPr>
                <w:sz w:val="28"/>
                <w:szCs w:val="28"/>
                <w:lang w:val="uk-UA"/>
              </w:rPr>
              <w:t xml:space="preserve">У разі схвалення клопотань </w:t>
            </w:r>
            <w:r w:rsidRPr="00485E28">
              <w:rPr>
                <w:b/>
                <w:bCs/>
                <w:sz w:val="28"/>
                <w:szCs w:val="28"/>
                <w:lang w:val="uk-UA"/>
              </w:rPr>
              <w:t xml:space="preserve">центральним органом виконавчої влади, що реалізує державну політику у сфері </w:t>
            </w:r>
            <w:r w:rsidRPr="00485E28">
              <w:rPr>
                <w:b/>
                <w:sz w:val="28"/>
                <w:szCs w:val="28"/>
                <w:lang w:val="uk-UA" w:eastAsia="uk-UA"/>
              </w:rPr>
              <w:t>природно-заповідного фонду та природоохоронних територій</w:t>
            </w:r>
            <w:r w:rsidRPr="00485E28">
              <w:rPr>
                <w:sz w:val="28"/>
                <w:szCs w:val="28"/>
                <w:lang w:val="uk-UA"/>
              </w:rPr>
              <w:t xml:space="preserve">, обласними, Київською та Севастопольською міськими </w:t>
            </w:r>
            <w:r w:rsidRPr="00485E28">
              <w:rPr>
                <w:sz w:val="28"/>
                <w:szCs w:val="28"/>
                <w:lang w:val="uk-UA"/>
              </w:rPr>
              <w:lastRenderedPageBreak/>
              <w:t>державними адміністраціями, а на території Автономної Республіки Крим - органом виконавчої влади Автономної Республіки Крим з питань охорони навколишнього природного середовища проводиться їх погодження з власниками та первинними користувачами природних ресурсів у межах територій, рекомендованих для заповідання. Створення, оголошення, розширення територій та об’єктів природно-заповідного фонду, а також резервування цінних для заповідання територій та об’єктів у межах земель, переданих у комунальну власність територіальних громад відповідно до пункту 24 </w:t>
            </w:r>
            <w:hyperlink r:id="rId12" w:anchor="n1913" w:tgtFrame="_blank" w:history="1">
              <w:r w:rsidRPr="00485E28">
                <w:rPr>
                  <w:rStyle w:val="Hyperlink"/>
                  <w:sz w:val="28"/>
                  <w:szCs w:val="28"/>
                  <w:lang w:val="uk-UA"/>
                </w:rPr>
                <w:t>розділу X</w:t>
              </w:r>
            </w:hyperlink>
            <w:r w:rsidRPr="00485E28">
              <w:rPr>
                <w:sz w:val="28"/>
                <w:szCs w:val="28"/>
                <w:lang w:val="uk-UA"/>
              </w:rPr>
              <w:t> "Перехідні положення" Земельного кодексу України, які на момент передачі не були передані у користування фізичних, юридичних осіб, погодження не потребують.</w:t>
            </w:r>
          </w:p>
          <w:p w14:paraId="7233954D" w14:textId="77777777" w:rsidR="00E635DC" w:rsidRPr="00485E28" w:rsidRDefault="00E635DC" w:rsidP="00214237">
            <w:pPr>
              <w:pStyle w:val="rvps2"/>
              <w:shd w:val="clear" w:color="auto" w:fill="FFFFFF"/>
              <w:spacing w:before="0" w:beforeAutospacing="0" w:after="0" w:afterAutospacing="0"/>
              <w:contextualSpacing/>
              <w:jc w:val="both"/>
              <w:rPr>
                <w:sz w:val="28"/>
                <w:szCs w:val="28"/>
                <w:lang w:val="uk-UA"/>
              </w:rPr>
            </w:pPr>
          </w:p>
          <w:p w14:paraId="3FF39D50"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bookmarkStart w:id="68" w:name="_Hlk116049919"/>
            <w:r w:rsidRPr="00485E28">
              <w:rPr>
                <w:sz w:val="28"/>
                <w:szCs w:val="28"/>
                <w:lang w:val="uk-UA"/>
              </w:rPr>
              <w:t xml:space="preserve">На підставі результатів погодження клопотань </w:t>
            </w:r>
            <w:r w:rsidRPr="00485E28">
              <w:rPr>
                <w:b/>
                <w:bCs/>
                <w:sz w:val="28"/>
                <w:szCs w:val="28"/>
                <w:lang w:val="uk-UA"/>
              </w:rPr>
              <w:t xml:space="preserve">центральний орган виконавчої влади, що реалізує державну політику у сфері </w:t>
            </w:r>
            <w:r w:rsidRPr="00485E28">
              <w:rPr>
                <w:b/>
                <w:sz w:val="28"/>
                <w:szCs w:val="28"/>
                <w:lang w:val="uk-UA" w:eastAsia="uk-UA"/>
              </w:rPr>
              <w:t>природно-заповідного фонду та природоохоронних територій</w:t>
            </w:r>
            <w:r w:rsidRPr="00485E28">
              <w:rPr>
                <w:b/>
                <w:bCs/>
                <w:sz w:val="28"/>
                <w:szCs w:val="28"/>
                <w:lang w:val="uk-UA"/>
              </w:rPr>
              <w:t>,</w:t>
            </w:r>
            <w:r w:rsidRPr="00485E28">
              <w:rPr>
                <w:sz w:val="28"/>
                <w:szCs w:val="28"/>
                <w:lang w:val="uk-UA"/>
              </w:rPr>
              <w:t xml:space="preserve"> забезпечує розробку проектів створення природних заповідників, біосферних заповідників, національних природних парків, заказників, пам’яток природи, парків-пам’яток садово-</w:t>
            </w:r>
            <w:r w:rsidRPr="00485E28">
              <w:rPr>
                <w:sz w:val="28"/>
                <w:szCs w:val="28"/>
                <w:lang w:val="uk-UA"/>
              </w:rPr>
              <w:lastRenderedPageBreak/>
              <w:t>паркового мистецтва загальнодержавного значення.</w:t>
            </w:r>
          </w:p>
          <w:bookmarkEnd w:id="68"/>
          <w:p w14:paraId="7FE6E717"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p>
          <w:p w14:paraId="583C662C" w14:textId="77777777" w:rsidR="00E635DC" w:rsidRPr="00485E28" w:rsidRDefault="00E635DC" w:rsidP="00214237">
            <w:pPr>
              <w:pStyle w:val="rvps2"/>
              <w:shd w:val="clear" w:color="auto" w:fill="FFFFFF"/>
              <w:spacing w:before="0" w:beforeAutospacing="0" w:after="0" w:afterAutospacing="0"/>
              <w:contextualSpacing/>
              <w:jc w:val="both"/>
              <w:rPr>
                <w:sz w:val="28"/>
                <w:szCs w:val="28"/>
                <w:lang w:val="uk-UA"/>
              </w:rPr>
            </w:pPr>
          </w:p>
          <w:p w14:paraId="202899E7"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r w:rsidRPr="00485E28">
              <w:rPr>
                <w:sz w:val="28"/>
                <w:szCs w:val="28"/>
                <w:lang w:val="uk-UA"/>
              </w:rPr>
              <w:t>…</w:t>
            </w:r>
          </w:p>
          <w:p w14:paraId="50A4E651" w14:textId="77777777" w:rsidR="00E635DC" w:rsidRPr="00485E28" w:rsidRDefault="00E635DC" w:rsidP="00214237">
            <w:pPr>
              <w:pStyle w:val="rvps2"/>
              <w:shd w:val="clear" w:color="auto" w:fill="FFFFFF"/>
              <w:spacing w:before="0" w:beforeAutospacing="0" w:after="0" w:afterAutospacing="0"/>
              <w:ind w:firstLine="448"/>
              <w:contextualSpacing/>
              <w:jc w:val="both"/>
              <w:rPr>
                <w:sz w:val="28"/>
                <w:szCs w:val="28"/>
                <w:shd w:val="clear" w:color="auto" w:fill="FFFFFF"/>
                <w:lang w:val="uk-UA"/>
              </w:rPr>
            </w:pPr>
            <w:r w:rsidRPr="00485E28">
              <w:rPr>
                <w:sz w:val="28"/>
                <w:szCs w:val="28"/>
                <w:shd w:val="clear" w:color="auto" w:fill="FFFFFF"/>
                <w:lang w:val="uk-UA"/>
              </w:rPr>
              <w:t xml:space="preserve">Проекти створення територій та об’єктів природно-заповідного фонду передаються </w:t>
            </w:r>
            <w:r w:rsidRPr="00485E28">
              <w:rPr>
                <w:b/>
                <w:sz w:val="28"/>
                <w:szCs w:val="28"/>
                <w:shd w:val="clear" w:color="auto" w:fill="FFFFFF"/>
                <w:lang w:val="uk-UA"/>
              </w:rPr>
              <w:t xml:space="preserve">центральним органом виконавчої влади, що реалізує державну політику </w:t>
            </w:r>
            <w:r w:rsidRPr="00485E28">
              <w:rPr>
                <w:b/>
                <w:bCs/>
                <w:sz w:val="28"/>
                <w:szCs w:val="28"/>
                <w:lang w:val="uk-UA"/>
              </w:rPr>
              <w:t xml:space="preserve">у сфері </w:t>
            </w:r>
            <w:r w:rsidRPr="00485E28">
              <w:rPr>
                <w:b/>
                <w:sz w:val="28"/>
                <w:szCs w:val="28"/>
                <w:lang w:val="uk-UA" w:eastAsia="uk-UA"/>
              </w:rPr>
              <w:t>природно-заповідного фонду</w:t>
            </w:r>
            <w:r w:rsidRPr="00485E28">
              <w:rPr>
                <w:sz w:val="28"/>
                <w:szCs w:val="28"/>
                <w:shd w:val="clear" w:color="auto" w:fill="FFFFFF"/>
                <w:lang w:val="uk-UA"/>
              </w:rPr>
              <w:t>, обласними, Київською та Севастопольською міськими державними адміністраціями, а на території Автономної Республіки Крим - органом виконавчої влади Автономної Республіки Крим з питань охорони навколишнього природного середовища у встановленому порядку уповноваженим приймати рішення про створення чи оголошення територій та об’єктів природно-заповідного фонду.</w:t>
            </w:r>
          </w:p>
          <w:p w14:paraId="6124A27E" w14:textId="77777777" w:rsidR="00E635DC" w:rsidRPr="00485E28" w:rsidRDefault="00E635DC" w:rsidP="00214237">
            <w:pPr>
              <w:pStyle w:val="rvps2"/>
              <w:shd w:val="clear" w:color="auto" w:fill="FFFFFF"/>
              <w:spacing w:before="0" w:beforeAutospacing="0" w:after="0" w:afterAutospacing="0"/>
              <w:ind w:firstLine="448"/>
              <w:contextualSpacing/>
              <w:jc w:val="both"/>
              <w:rPr>
                <w:sz w:val="28"/>
                <w:szCs w:val="28"/>
                <w:shd w:val="clear" w:color="auto" w:fill="FFFFFF"/>
                <w:lang w:val="uk-UA"/>
              </w:rPr>
            </w:pPr>
          </w:p>
          <w:p w14:paraId="557A9948" w14:textId="77777777" w:rsidR="00E635DC" w:rsidRPr="00485E28" w:rsidRDefault="00E635DC" w:rsidP="00214237">
            <w:pPr>
              <w:pStyle w:val="rvps2"/>
              <w:shd w:val="clear" w:color="auto" w:fill="FFFFFF"/>
              <w:spacing w:before="0" w:beforeAutospacing="0" w:after="0" w:afterAutospacing="0"/>
              <w:ind w:firstLine="448"/>
              <w:contextualSpacing/>
              <w:jc w:val="both"/>
              <w:rPr>
                <w:b/>
                <w:sz w:val="28"/>
                <w:szCs w:val="28"/>
                <w:shd w:val="clear" w:color="auto" w:fill="FFFFFF"/>
                <w:lang w:val="uk-UA"/>
              </w:rPr>
            </w:pPr>
            <w:r w:rsidRPr="00485E28">
              <w:rPr>
                <w:b/>
                <w:sz w:val="28"/>
                <w:szCs w:val="28"/>
                <w:shd w:val="clear" w:color="auto" w:fill="FFFFFF"/>
                <w:lang w:val="uk-UA"/>
              </w:rPr>
              <w:t>Проект створення (розширення) території або об’єкту природно-заповідного фонду має містити такі основні розділи:</w:t>
            </w:r>
          </w:p>
          <w:p w14:paraId="5B57535E" w14:textId="77777777" w:rsidR="00E635DC" w:rsidRPr="00485E28" w:rsidRDefault="00E635DC" w:rsidP="00214237">
            <w:pPr>
              <w:pStyle w:val="rvps2"/>
              <w:shd w:val="clear" w:color="auto" w:fill="FFFFFF"/>
              <w:spacing w:before="0" w:beforeAutospacing="0" w:after="0" w:afterAutospacing="0"/>
              <w:ind w:firstLine="448"/>
              <w:contextualSpacing/>
              <w:jc w:val="both"/>
              <w:rPr>
                <w:b/>
                <w:sz w:val="28"/>
                <w:szCs w:val="28"/>
                <w:shd w:val="clear" w:color="auto" w:fill="FFFFFF"/>
                <w:lang w:val="uk-UA"/>
              </w:rPr>
            </w:pPr>
            <w:r w:rsidRPr="00485E28">
              <w:rPr>
                <w:b/>
                <w:sz w:val="28"/>
                <w:szCs w:val="28"/>
                <w:shd w:val="clear" w:color="auto" w:fill="FFFFFF"/>
                <w:lang w:val="uk-UA"/>
              </w:rPr>
              <w:t xml:space="preserve">клопотання про створення (розширення) чи оголошення території або об'єкта природно-заповідного фонду; </w:t>
            </w:r>
          </w:p>
          <w:p w14:paraId="402632C9" w14:textId="77777777" w:rsidR="00E635DC" w:rsidRPr="00485E28" w:rsidRDefault="00E635DC" w:rsidP="00214237">
            <w:pPr>
              <w:pStyle w:val="rvps2"/>
              <w:shd w:val="clear" w:color="auto" w:fill="FFFFFF"/>
              <w:spacing w:before="0" w:beforeAutospacing="0" w:after="0" w:afterAutospacing="0"/>
              <w:ind w:firstLine="448"/>
              <w:contextualSpacing/>
              <w:jc w:val="both"/>
              <w:rPr>
                <w:b/>
                <w:sz w:val="28"/>
                <w:szCs w:val="28"/>
                <w:shd w:val="clear" w:color="auto" w:fill="FFFFFF"/>
                <w:lang w:val="uk-UA"/>
              </w:rPr>
            </w:pPr>
            <w:r w:rsidRPr="00485E28">
              <w:rPr>
                <w:b/>
                <w:sz w:val="28"/>
                <w:szCs w:val="28"/>
                <w:shd w:val="clear" w:color="auto" w:fill="FFFFFF"/>
                <w:lang w:val="uk-UA"/>
              </w:rPr>
              <w:t>наукове обґрунтування необхідності створення (розширення) чи оголошення території або об'єкта природно-</w:t>
            </w:r>
            <w:r w:rsidRPr="00485E28">
              <w:rPr>
                <w:b/>
                <w:sz w:val="28"/>
                <w:szCs w:val="28"/>
                <w:shd w:val="clear" w:color="auto" w:fill="FFFFFF"/>
                <w:lang w:val="uk-UA"/>
              </w:rPr>
              <w:lastRenderedPageBreak/>
              <w:t>заповідного фонду з переліком обмежень щодо використання земель та земельних ділянок;</w:t>
            </w:r>
          </w:p>
          <w:p w14:paraId="1477299B" w14:textId="77777777" w:rsidR="00E635DC" w:rsidRPr="00485E28" w:rsidRDefault="00E635DC" w:rsidP="00214237">
            <w:pPr>
              <w:pStyle w:val="rvps2"/>
              <w:shd w:val="clear" w:color="auto" w:fill="FFFFFF"/>
              <w:spacing w:before="0" w:beforeAutospacing="0" w:after="0" w:afterAutospacing="0"/>
              <w:ind w:firstLine="448"/>
              <w:contextualSpacing/>
              <w:jc w:val="both"/>
              <w:rPr>
                <w:b/>
                <w:sz w:val="28"/>
                <w:szCs w:val="28"/>
                <w:shd w:val="clear" w:color="auto" w:fill="FFFFFF"/>
                <w:lang w:val="uk-UA"/>
              </w:rPr>
            </w:pPr>
            <w:r w:rsidRPr="00485E28">
              <w:rPr>
                <w:b/>
                <w:sz w:val="28"/>
                <w:szCs w:val="28"/>
                <w:shd w:val="clear" w:color="auto" w:fill="FFFFFF"/>
                <w:lang w:val="uk-UA"/>
              </w:rPr>
              <w:t xml:space="preserve">матеріали погодження створення (розширення) чи оголошення території або об'єкта природно-заповідного фонду власниками та первинними користувачами природних ресурсів у межах територій, рекомендованих для заповідання, іншими організаціями, визначеними законодавством; </w:t>
            </w:r>
          </w:p>
          <w:p w14:paraId="3A83D7F4" w14:textId="77777777" w:rsidR="00E635DC" w:rsidRPr="00485E28" w:rsidRDefault="00E635DC" w:rsidP="00214237">
            <w:pPr>
              <w:pStyle w:val="rvps2"/>
              <w:shd w:val="clear" w:color="auto" w:fill="FFFFFF"/>
              <w:spacing w:before="0" w:beforeAutospacing="0" w:after="0" w:afterAutospacing="0"/>
              <w:ind w:firstLine="448"/>
              <w:contextualSpacing/>
              <w:jc w:val="both"/>
              <w:rPr>
                <w:b/>
                <w:sz w:val="28"/>
                <w:szCs w:val="28"/>
                <w:shd w:val="clear" w:color="auto" w:fill="FFFFFF"/>
                <w:lang w:val="uk-UA"/>
              </w:rPr>
            </w:pPr>
            <w:r w:rsidRPr="00485E28">
              <w:rPr>
                <w:b/>
                <w:sz w:val="28"/>
                <w:szCs w:val="28"/>
                <w:shd w:val="clear" w:color="auto" w:fill="FFFFFF"/>
                <w:lang w:val="uk-UA"/>
              </w:rPr>
              <w:t>картографічні матеріали з каталогом координат поворотних точок меж  території або об'єкта природно-заповідного фонду, що створюється  або оголошується  з прив’язкою до державної геодезичної мережі.</w:t>
            </w:r>
          </w:p>
        </w:tc>
        <w:tc>
          <w:tcPr>
            <w:tcW w:w="4678" w:type="dxa"/>
          </w:tcPr>
          <w:p w14:paraId="6F0091C4"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03E4FC26"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02A9FFAC"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4EC20FFF"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05EC916B"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5F936FF0"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363A41A0"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73F45F21"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00F26430"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6DFA27D4"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30D6D82B"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3D2FBB12"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6B286605"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07DECEC6"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09AF2646"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1F5C0294"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27DBB59E"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32D33DAC"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6CF1D011"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13C7FB30"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79FC2033"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586C3478"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4A25C7D2"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266F902B"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20FA8309"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4581B9B3"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1CBDE22B"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3B9A52CE"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2A6771BE"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5D8355BF"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127D646B"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6F822327"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6E8B778A"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7775EA62"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01AD982F"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7BB3E9CF"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401DA6E2"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4C98003F"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7E4E4A0C"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1C7BB469"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50C4D1F9"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29B80F48"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152EFE1F"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46D7B13F"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5BB78A63"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2B44E344"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0CCF5F61"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0A8ABE25"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07AD43DF"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1D117EDB"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433C5DEB"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7DEBC959"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59985863"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4483ADF3"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0AB510E8"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5F564EA6"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0D142341"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58992C22"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073F050C"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17B15808"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098AE701"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30CCB867"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38CB133F"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61AE2AD5"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71AE0A23"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3CC7DBF9"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5A4EB1A7"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1802377A"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2816F4B3"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13B64568"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52915A1B"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2D3AA7E9"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3E4850EA"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7754EE7B"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104DDDD9"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1644765F"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5B7DD840"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05DE02DE"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3120BC8A"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4FEDD552"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721D86CC"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51058B30" w14:textId="77777777" w:rsidR="00E635DC" w:rsidRPr="00485E28" w:rsidRDefault="00E635DC" w:rsidP="00214237">
            <w:pPr>
              <w:pStyle w:val="rvps2"/>
              <w:shd w:val="clear" w:color="auto" w:fill="FFFFFF"/>
              <w:spacing w:before="0" w:beforeAutospacing="0" w:after="0" w:afterAutospacing="0"/>
              <w:contextualSpacing/>
              <w:jc w:val="both"/>
              <w:rPr>
                <w:sz w:val="28"/>
                <w:szCs w:val="28"/>
                <w:shd w:val="clear" w:color="auto" w:fill="FFFFFF"/>
                <w:lang w:val="uk-UA"/>
              </w:rPr>
            </w:pPr>
          </w:p>
          <w:p w14:paraId="5CB99092" w14:textId="77777777" w:rsidR="00E635DC" w:rsidRPr="00485E28" w:rsidRDefault="00E635DC" w:rsidP="00214237">
            <w:pPr>
              <w:pStyle w:val="rvps2"/>
              <w:shd w:val="clear" w:color="auto" w:fill="FFFFFF"/>
              <w:spacing w:before="0" w:beforeAutospacing="0" w:after="0" w:afterAutospacing="0"/>
              <w:contextualSpacing/>
              <w:jc w:val="both"/>
              <w:rPr>
                <w:sz w:val="28"/>
                <w:szCs w:val="28"/>
                <w:shd w:val="clear" w:color="auto" w:fill="FFFFFF"/>
                <w:lang w:val="uk-UA"/>
              </w:rPr>
            </w:pPr>
          </w:p>
          <w:p w14:paraId="55EC0C9A" w14:textId="77777777" w:rsidR="00E635DC" w:rsidRPr="00485E28" w:rsidRDefault="00E635DC" w:rsidP="00214237">
            <w:pPr>
              <w:pStyle w:val="rvps2"/>
              <w:shd w:val="clear" w:color="auto" w:fill="FFFFFF"/>
              <w:spacing w:before="0" w:beforeAutospacing="0" w:after="0" w:afterAutospacing="0"/>
              <w:contextualSpacing/>
              <w:jc w:val="both"/>
              <w:rPr>
                <w:sz w:val="28"/>
                <w:szCs w:val="28"/>
                <w:shd w:val="clear" w:color="auto" w:fill="FFFFFF"/>
                <w:lang w:val="uk-UA"/>
              </w:rPr>
            </w:pPr>
          </w:p>
          <w:p w14:paraId="5BAC486F" w14:textId="77777777" w:rsidR="00E635DC" w:rsidRPr="00485E28" w:rsidRDefault="00E635DC" w:rsidP="00214237">
            <w:pPr>
              <w:pStyle w:val="rvps2"/>
              <w:shd w:val="clear" w:color="auto" w:fill="FFFFFF"/>
              <w:spacing w:before="0" w:beforeAutospacing="0" w:after="0" w:afterAutospacing="0"/>
              <w:contextualSpacing/>
              <w:jc w:val="both"/>
              <w:rPr>
                <w:sz w:val="28"/>
                <w:szCs w:val="28"/>
                <w:shd w:val="clear" w:color="auto" w:fill="FFFFFF"/>
                <w:lang w:val="uk-UA"/>
              </w:rPr>
            </w:pPr>
          </w:p>
          <w:p w14:paraId="7B63B804" w14:textId="77777777" w:rsidR="00E635DC" w:rsidRPr="00485E28" w:rsidRDefault="00E635DC" w:rsidP="00214237">
            <w:pPr>
              <w:pStyle w:val="rvps2"/>
              <w:shd w:val="clear" w:color="auto" w:fill="FFFFFF"/>
              <w:spacing w:before="0" w:beforeAutospacing="0" w:after="0" w:afterAutospacing="0"/>
              <w:contextualSpacing/>
              <w:jc w:val="both"/>
              <w:rPr>
                <w:sz w:val="28"/>
                <w:szCs w:val="28"/>
                <w:shd w:val="clear" w:color="auto" w:fill="FFFFFF"/>
                <w:lang w:val="uk-UA"/>
              </w:rPr>
            </w:pPr>
          </w:p>
          <w:p w14:paraId="3B976EA9" w14:textId="77777777" w:rsidR="00E635DC" w:rsidRPr="00485E28" w:rsidRDefault="00E635DC" w:rsidP="00214237">
            <w:pPr>
              <w:pStyle w:val="rvps2"/>
              <w:shd w:val="clear" w:color="auto" w:fill="FFFFFF"/>
              <w:spacing w:before="0" w:beforeAutospacing="0" w:after="0" w:afterAutospacing="0"/>
              <w:contextualSpacing/>
              <w:jc w:val="both"/>
              <w:rPr>
                <w:sz w:val="28"/>
                <w:szCs w:val="28"/>
                <w:shd w:val="clear" w:color="auto" w:fill="FFFFFF"/>
                <w:lang w:val="uk-UA"/>
              </w:rPr>
            </w:pPr>
          </w:p>
          <w:p w14:paraId="78DD5A4B" w14:textId="77777777" w:rsidR="00E635DC" w:rsidRPr="00485E28" w:rsidRDefault="00E635DC" w:rsidP="00214237">
            <w:pPr>
              <w:pStyle w:val="rvps2"/>
              <w:shd w:val="clear" w:color="auto" w:fill="FFFFFF"/>
              <w:spacing w:before="0" w:beforeAutospacing="0" w:after="0" w:afterAutospacing="0"/>
              <w:contextualSpacing/>
              <w:jc w:val="both"/>
              <w:rPr>
                <w:shd w:val="clear" w:color="auto" w:fill="FFFFFF"/>
                <w:lang w:val="uk-UA"/>
              </w:rPr>
            </w:pPr>
          </w:p>
          <w:p w14:paraId="5EDDF0A5" w14:textId="77777777" w:rsidR="00E635DC" w:rsidRPr="00485E28" w:rsidRDefault="00E635DC" w:rsidP="00214237">
            <w:pPr>
              <w:pStyle w:val="rvps2"/>
              <w:shd w:val="clear" w:color="auto" w:fill="FFFFFF"/>
              <w:spacing w:before="0" w:beforeAutospacing="0" w:after="0" w:afterAutospacing="0"/>
              <w:contextualSpacing/>
              <w:jc w:val="both"/>
              <w:rPr>
                <w:shd w:val="clear" w:color="auto" w:fill="FFFFFF"/>
                <w:lang w:val="uk-UA"/>
              </w:rPr>
            </w:pPr>
          </w:p>
          <w:p w14:paraId="0365DE75" w14:textId="7465D9B9" w:rsidR="00E635DC" w:rsidRPr="00485E28" w:rsidRDefault="00E635DC" w:rsidP="00214237">
            <w:pPr>
              <w:pStyle w:val="rvps2"/>
              <w:shd w:val="clear" w:color="auto" w:fill="FFFFFF"/>
              <w:spacing w:before="0" w:beforeAutospacing="0" w:after="0" w:afterAutospacing="0"/>
              <w:contextualSpacing/>
              <w:jc w:val="both"/>
              <w:rPr>
                <w:sz w:val="28"/>
                <w:szCs w:val="28"/>
                <w:shd w:val="clear" w:color="auto" w:fill="FFFFFF"/>
                <w:lang w:val="uk-UA"/>
              </w:rPr>
            </w:pPr>
            <w:r w:rsidRPr="00485E28">
              <w:rPr>
                <w:sz w:val="28"/>
                <w:szCs w:val="28"/>
                <w:shd w:val="clear" w:color="auto" w:fill="FFFFFF"/>
                <w:lang w:val="uk-UA"/>
              </w:rPr>
              <w:lastRenderedPageBreak/>
              <w:t xml:space="preserve">Із погодженням завжди виникають проблеми, </w:t>
            </w:r>
            <w:r w:rsidR="00485E28" w:rsidRPr="00485E28">
              <w:rPr>
                <w:sz w:val="28"/>
                <w:szCs w:val="28"/>
                <w:shd w:val="clear" w:color="auto" w:fill="FFFFFF"/>
                <w:lang w:val="uk-UA"/>
              </w:rPr>
              <w:t xml:space="preserve">тож </w:t>
            </w:r>
            <w:r w:rsidR="00CD5C8C" w:rsidRPr="00485E28">
              <w:rPr>
                <w:sz w:val="28"/>
                <w:szCs w:val="28"/>
                <w:shd w:val="clear" w:color="auto" w:fill="FFFFFF"/>
                <w:lang w:val="uk-UA"/>
              </w:rPr>
              <w:t xml:space="preserve">доречно </w:t>
            </w:r>
            <w:r w:rsidRPr="00485E28">
              <w:rPr>
                <w:sz w:val="28"/>
                <w:szCs w:val="28"/>
                <w:shd w:val="clear" w:color="auto" w:fill="FFFFFF"/>
                <w:lang w:val="uk-UA"/>
              </w:rPr>
              <w:t xml:space="preserve">тут прописати процедуру незаконної затримки такого погодження чи </w:t>
            </w:r>
            <w:r w:rsidR="00CD5C8C" w:rsidRPr="00485E28">
              <w:rPr>
                <w:sz w:val="28"/>
                <w:szCs w:val="28"/>
                <w:shd w:val="clear" w:color="auto" w:fill="FFFFFF"/>
                <w:lang w:val="uk-UA"/>
              </w:rPr>
              <w:t>необґрунтованої</w:t>
            </w:r>
            <w:r w:rsidRPr="00485E28">
              <w:rPr>
                <w:sz w:val="28"/>
                <w:szCs w:val="28"/>
                <w:shd w:val="clear" w:color="auto" w:fill="FFFFFF"/>
                <w:lang w:val="uk-UA"/>
              </w:rPr>
              <w:t xml:space="preserve"> відмови надати таке погодження.  Наприклад, відсутність відповіді на клопотання про погодження. Також чи треба отримувати два погодження одночасно – від власника та первинного користувача природних ресурсів? Може або </w:t>
            </w:r>
            <w:r w:rsidR="00485E28" w:rsidRPr="00485E28">
              <w:rPr>
                <w:sz w:val="28"/>
                <w:szCs w:val="28"/>
                <w:shd w:val="clear" w:color="auto" w:fill="FFFFFF"/>
                <w:lang w:val="uk-UA"/>
              </w:rPr>
              <w:t xml:space="preserve">в </w:t>
            </w:r>
            <w:r w:rsidRPr="00485E28">
              <w:rPr>
                <w:sz w:val="28"/>
                <w:szCs w:val="28"/>
                <w:shd w:val="clear" w:color="auto" w:fill="FFFFFF"/>
                <w:lang w:val="uk-UA"/>
              </w:rPr>
              <w:t xml:space="preserve">одного або </w:t>
            </w:r>
            <w:r w:rsidR="00485E28" w:rsidRPr="00485E28">
              <w:rPr>
                <w:sz w:val="28"/>
                <w:szCs w:val="28"/>
                <w:shd w:val="clear" w:color="auto" w:fill="FFFFFF"/>
                <w:lang w:val="uk-UA"/>
              </w:rPr>
              <w:t xml:space="preserve">в </w:t>
            </w:r>
            <w:r w:rsidRPr="00485E28">
              <w:rPr>
                <w:sz w:val="28"/>
                <w:szCs w:val="28"/>
                <w:shd w:val="clear" w:color="auto" w:fill="FFFFFF"/>
                <w:lang w:val="uk-UA"/>
              </w:rPr>
              <w:t xml:space="preserve">іншого? </w:t>
            </w:r>
          </w:p>
          <w:p w14:paraId="7613F349" w14:textId="551DEF13" w:rsidR="00E635DC" w:rsidRPr="00485E28" w:rsidRDefault="00E635DC" w:rsidP="00214237">
            <w:pPr>
              <w:pStyle w:val="rvps2"/>
              <w:shd w:val="clear" w:color="auto" w:fill="FFFFFF"/>
              <w:spacing w:before="0" w:beforeAutospacing="0" w:after="0" w:afterAutospacing="0"/>
              <w:contextualSpacing/>
              <w:jc w:val="both"/>
              <w:rPr>
                <w:rStyle w:val="rvts9"/>
                <w:sz w:val="28"/>
                <w:szCs w:val="28"/>
                <w:lang w:val="uk-UA"/>
              </w:rPr>
            </w:pPr>
            <w:r w:rsidRPr="00485E28">
              <w:rPr>
                <w:sz w:val="28"/>
                <w:szCs w:val="28"/>
                <w:shd w:val="clear" w:color="auto" w:fill="FFFFFF"/>
                <w:lang w:val="uk-UA"/>
              </w:rPr>
              <w:t>Також слід уточнити</w:t>
            </w:r>
            <w:r w:rsidR="00CD5C8C" w:rsidRPr="00485E28">
              <w:rPr>
                <w:sz w:val="28"/>
                <w:szCs w:val="28"/>
                <w:shd w:val="clear" w:color="auto" w:fill="FFFFFF"/>
                <w:lang w:val="uk-UA"/>
              </w:rPr>
              <w:t>, щ</w:t>
            </w:r>
            <w:r w:rsidRPr="00485E28">
              <w:rPr>
                <w:sz w:val="28"/>
                <w:szCs w:val="28"/>
                <w:shd w:val="clear" w:color="auto" w:fill="FFFFFF"/>
                <w:lang w:val="uk-UA"/>
              </w:rPr>
              <w:t xml:space="preserve">о у разі розширення діючого </w:t>
            </w:r>
            <w:r w:rsidR="00CD5C8C" w:rsidRPr="00485E28">
              <w:rPr>
                <w:sz w:val="28"/>
                <w:szCs w:val="28"/>
                <w:shd w:val="clear" w:color="auto" w:fill="FFFFFF"/>
                <w:lang w:val="uk-UA"/>
              </w:rPr>
              <w:t>об’єкту</w:t>
            </w:r>
            <w:r w:rsidRPr="00485E28">
              <w:rPr>
                <w:sz w:val="28"/>
                <w:szCs w:val="28"/>
                <w:shd w:val="clear" w:color="auto" w:fill="FFFFFF"/>
                <w:lang w:val="uk-UA"/>
              </w:rPr>
              <w:t xml:space="preserve"> ПЗФ, повторні погодження не потрібно отримувати на території чи природні ресурси, на які вже такі погодження надавалися при створенні первинного об’єкту ПЗФ</w:t>
            </w:r>
            <w:r w:rsidR="00CD5C8C" w:rsidRPr="00485E28">
              <w:rPr>
                <w:sz w:val="28"/>
                <w:szCs w:val="28"/>
                <w:shd w:val="clear" w:color="auto" w:fill="FFFFFF"/>
                <w:lang w:val="uk-UA"/>
              </w:rPr>
              <w:t>.</w:t>
            </w:r>
          </w:p>
        </w:tc>
      </w:tr>
      <w:tr w:rsidR="00E635DC" w:rsidRPr="00485E28" w14:paraId="746E6B37" w14:textId="77777777" w:rsidTr="00214237">
        <w:trPr>
          <w:jc w:val="center"/>
        </w:trPr>
        <w:tc>
          <w:tcPr>
            <w:tcW w:w="5353" w:type="dxa"/>
          </w:tcPr>
          <w:p w14:paraId="526DAB83" w14:textId="77777777" w:rsidR="00E635DC" w:rsidRPr="00485E28" w:rsidRDefault="00E635DC" w:rsidP="00214237">
            <w:pPr>
              <w:pStyle w:val="rvps2"/>
              <w:shd w:val="clear" w:color="auto" w:fill="FFFFFF"/>
              <w:spacing w:before="0" w:beforeAutospacing="0" w:after="0" w:afterAutospacing="0"/>
              <w:ind w:firstLine="450"/>
              <w:contextualSpacing/>
              <w:jc w:val="both"/>
              <w:rPr>
                <w:b/>
                <w:bCs/>
                <w:sz w:val="28"/>
                <w:szCs w:val="28"/>
                <w:lang w:val="uk-UA"/>
              </w:rPr>
            </w:pPr>
            <w:bookmarkStart w:id="69" w:name="373"/>
            <w:bookmarkEnd w:id="69"/>
            <w:r w:rsidRPr="00485E28">
              <w:rPr>
                <w:rStyle w:val="rvts9"/>
                <w:b/>
                <w:bCs/>
                <w:sz w:val="28"/>
                <w:szCs w:val="28"/>
                <w:lang w:val="uk-UA"/>
              </w:rPr>
              <w:lastRenderedPageBreak/>
              <w:t>Стаття 59.</w:t>
            </w:r>
            <w:r w:rsidRPr="00485E28">
              <w:rPr>
                <w:b/>
                <w:bCs/>
                <w:sz w:val="28"/>
                <w:szCs w:val="28"/>
                <w:lang w:val="uk-UA"/>
              </w:rPr>
              <w:t> Порядок ведення кадастру територій та об’єктів природно-заповідного фонду</w:t>
            </w:r>
          </w:p>
          <w:p w14:paraId="5459A0A6" w14:textId="77777777" w:rsidR="00E635DC" w:rsidRPr="00485E28" w:rsidRDefault="00E635DC" w:rsidP="00214237">
            <w:pPr>
              <w:pStyle w:val="rvps2"/>
              <w:shd w:val="clear" w:color="auto" w:fill="FFFFFF"/>
              <w:spacing w:before="0" w:beforeAutospacing="0" w:after="0" w:afterAutospacing="0"/>
              <w:ind w:firstLine="450"/>
              <w:contextualSpacing/>
              <w:jc w:val="both"/>
              <w:rPr>
                <w:b/>
                <w:bCs/>
                <w:sz w:val="28"/>
                <w:szCs w:val="28"/>
                <w:lang w:val="uk-UA"/>
              </w:rPr>
            </w:pPr>
          </w:p>
          <w:p w14:paraId="0D74E34A"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bookmarkStart w:id="70" w:name="n466"/>
            <w:bookmarkEnd w:id="70"/>
            <w:r w:rsidRPr="00485E28">
              <w:rPr>
                <w:sz w:val="28"/>
                <w:szCs w:val="28"/>
                <w:lang w:val="uk-UA"/>
              </w:rPr>
              <w:t xml:space="preserve">Державний кадастр територій та об’єктів природно-заповідного фонду ведеться </w:t>
            </w:r>
            <w:r w:rsidRPr="00485E28">
              <w:rPr>
                <w:b/>
                <w:bCs/>
                <w:sz w:val="28"/>
                <w:szCs w:val="28"/>
                <w:lang w:val="uk-UA"/>
              </w:rPr>
              <w:t xml:space="preserve">центральним органом виконавчої влади, що забезпечує формування і реалізує державну </w:t>
            </w:r>
            <w:r w:rsidRPr="00485E28">
              <w:rPr>
                <w:b/>
                <w:bCs/>
                <w:sz w:val="28"/>
                <w:szCs w:val="28"/>
                <w:lang w:val="uk-UA"/>
              </w:rPr>
              <w:lastRenderedPageBreak/>
              <w:t>політику у сфері охорони навколишнього природного середовища</w:t>
            </w:r>
            <w:r w:rsidRPr="00485E28">
              <w:rPr>
                <w:sz w:val="28"/>
                <w:szCs w:val="28"/>
                <w:lang w:val="uk-UA"/>
              </w:rPr>
              <w:t>, обласними, Київською та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 за рахунок державного бюджету.</w:t>
            </w:r>
          </w:p>
          <w:p w14:paraId="58403F56"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bookmarkStart w:id="71" w:name="n467"/>
            <w:bookmarkStart w:id="72" w:name="n468"/>
            <w:bookmarkStart w:id="73" w:name="n469"/>
            <w:bookmarkStart w:id="74" w:name="n470"/>
            <w:bookmarkStart w:id="75" w:name="n472"/>
            <w:bookmarkEnd w:id="71"/>
            <w:bookmarkEnd w:id="72"/>
            <w:bookmarkEnd w:id="73"/>
            <w:bookmarkEnd w:id="74"/>
            <w:bookmarkEnd w:id="75"/>
            <w:r w:rsidRPr="00485E28">
              <w:rPr>
                <w:sz w:val="28"/>
                <w:szCs w:val="28"/>
                <w:lang w:val="uk-UA"/>
              </w:rPr>
              <w:t>…</w:t>
            </w:r>
          </w:p>
          <w:p w14:paraId="33CA9B96" w14:textId="77777777" w:rsidR="00E635DC" w:rsidRPr="00485E28" w:rsidRDefault="00E635DC" w:rsidP="00214237">
            <w:pPr>
              <w:pStyle w:val="rvps2"/>
              <w:shd w:val="clear" w:color="auto" w:fill="FFFFFF"/>
              <w:spacing w:before="0" w:beforeAutospacing="0" w:after="0" w:afterAutospacing="0"/>
              <w:ind w:firstLine="450"/>
              <w:contextualSpacing/>
              <w:jc w:val="both"/>
              <w:rPr>
                <w:b/>
                <w:bCs/>
                <w:sz w:val="28"/>
                <w:szCs w:val="28"/>
                <w:lang w:val="uk-UA"/>
              </w:rPr>
            </w:pPr>
            <w:r w:rsidRPr="00485E28">
              <w:rPr>
                <w:sz w:val="28"/>
                <w:szCs w:val="28"/>
                <w:lang w:val="uk-UA"/>
              </w:rPr>
              <w:t xml:space="preserve">Зміст кадастрової документації, порядок її складення та строки подання документів первинного обліку визначаються </w:t>
            </w:r>
            <w:r w:rsidRPr="00485E28">
              <w:rPr>
                <w:b/>
                <w:bCs/>
                <w:sz w:val="28"/>
                <w:szCs w:val="28"/>
                <w:lang w:val="uk-UA"/>
              </w:rPr>
              <w:t>центральним органом виконавчої влади, що забезпечує формування і реалізує державну політику у сфері охорони навколишнього природного середовища.</w:t>
            </w:r>
          </w:p>
          <w:p w14:paraId="7EBF9F0F" w14:textId="77777777" w:rsidR="00E635DC" w:rsidRPr="00485E28" w:rsidRDefault="00E635DC" w:rsidP="00214237">
            <w:pPr>
              <w:pStyle w:val="rvps2"/>
              <w:shd w:val="clear" w:color="auto" w:fill="FFFFFF"/>
              <w:spacing w:before="0" w:beforeAutospacing="0" w:after="0" w:afterAutospacing="0"/>
              <w:ind w:firstLine="450"/>
              <w:contextualSpacing/>
              <w:jc w:val="both"/>
              <w:rPr>
                <w:b/>
                <w:bCs/>
                <w:sz w:val="28"/>
                <w:szCs w:val="28"/>
                <w:lang w:val="uk-UA"/>
              </w:rPr>
            </w:pPr>
            <w:r w:rsidRPr="00485E28">
              <w:rPr>
                <w:b/>
                <w:bCs/>
                <w:sz w:val="28"/>
                <w:szCs w:val="28"/>
                <w:lang w:val="uk-UA"/>
              </w:rPr>
              <w:t>Відсутня</w:t>
            </w:r>
          </w:p>
          <w:p w14:paraId="1845ECED" w14:textId="77777777" w:rsidR="00E635DC" w:rsidRPr="00485E28" w:rsidRDefault="00E635DC" w:rsidP="00214237">
            <w:pPr>
              <w:pStyle w:val="rvps2"/>
              <w:shd w:val="clear" w:color="auto" w:fill="FFFFFF"/>
              <w:spacing w:before="0" w:beforeAutospacing="0" w:after="0" w:afterAutospacing="0"/>
              <w:ind w:firstLine="450"/>
              <w:contextualSpacing/>
              <w:jc w:val="both"/>
              <w:rPr>
                <w:b/>
                <w:bCs/>
                <w:sz w:val="28"/>
                <w:szCs w:val="28"/>
                <w:lang w:val="uk-UA"/>
              </w:rPr>
            </w:pPr>
          </w:p>
          <w:p w14:paraId="4D9EF7EB" w14:textId="77777777" w:rsidR="00E635DC" w:rsidRPr="00485E28" w:rsidRDefault="00E635DC" w:rsidP="00214237">
            <w:pPr>
              <w:pStyle w:val="rvps2"/>
              <w:shd w:val="clear" w:color="auto" w:fill="FFFFFF"/>
              <w:spacing w:before="0" w:beforeAutospacing="0" w:after="0" w:afterAutospacing="0"/>
              <w:ind w:firstLine="450"/>
              <w:contextualSpacing/>
              <w:jc w:val="both"/>
              <w:rPr>
                <w:b/>
                <w:bCs/>
                <w:sz w:val="28"/>
                <w:szCs w:val="28"/>
                <w:lang w:val="uk-UA"/>
              </w:rPr>
            </w:pPr>
          </w:p>
          <w:p w14:paraId="6699D892" w14:textId="77777777" w:rsidR="00E635DC" w:rsidRPr="00485E28" w:rsidRDefault="00E635DC" w:rsidP="00214237">
            <w:pPr>
              <w:pStyle w:val="rvps2"/>
              <w:shd w:val="clear" w:color="auto" w:fill="FFFFFF"/>
              <w:spacing w:before="0" w:beforeAutospacing="0" w:after="0" w:afterAutospacing="0"/>
              <w:ind w:firstLine="450"/>
              <w:contextualSpacing/>
              <w:jc w:val="both"/>
              <w:rPr>
                <w:b/>
                <w:bCs/>
                <w:sz w:val="28"/>
                <w:szCs w:val="28"/>
                <w:lang w:val="uk-UA"/>
              </w:rPr>
            </w:pPr>
          </w:p>
          <w:p w14:paraId="37164FF3" w14:textId="77777777" w:rsidR="00E635DC" w:rsidRPr="00485E28" w:rsidRDefault="00E635DC" w:rsidP="00214237">
            <w:pPr>
              <w:pStyle w:val="rvps2"/>
              <w:shd w:val="clear" w:color="auto" w:fill="FFFFFF"/>
              <w:spacing w:before="0" w:beforeAutospacing="0" w:after="0" w:afterAutospacing="0"/>
              <w:ind w:firstLine="450"/>
              <w:contextualSpacing/>
              <w:jc w:val="both"/>
              <w:rPr>
                <w:b/>
                <w:bCs/>
                <w:sz w:val="28"/>
                <w:szCs w:val="28"/>
                <w:lang w:val="uk-UA"/>
              </w:rPr>
            </w:pPr>
            <w:r w:rsidRPr="00485E28">
              <w:rPr>
                <w:b/>
                <w:bCs/>
                <w:sz w:val="28"/>
                <w:szCs w:val="28"/>
                <w:lang w:val="uk-UA"/>
              </w:rPr>
              <w:t>Відсутня</w:t>
            </w:r>
          </w:p>
          <w:p w14:paraId="6E06013B" w14:textId="77777777" w:rsidR="00E635DC" w:rsidRPr="00485E28" w:rsidRDefault="00E635DC" w:rsidP="00214237">
            <w:pPr>
              <w:pStyle w:val="rvps2"/>
              <w:shd w:val="clear" w:color="auto" w:fill="FFFFFF"/>
              <w:spacing w:before="0" w:beforeAutospacing="0" w:after="0" w:afterAutospacing="0"/>
              <w:ind w:firstLine="450"/>
              <w:contextualSpacing/>
              <w:jc w:val="both"/>
              <w:rPr>
                <w:b/>
                <w:bCs/>
                <w:sz w:val="28"/>
                <w:szCs w:val="28"/>
                <w:lang w:val="uk-UA"/>
              </w:rPr>
            </w:pPr>
          </w:p>
          <w:p w14:paraId="776A1A1C" w14:textId="77777777" w:rsidR="00E635DC" w:rsidRPr="00485E28" w:rsidRDefault="00E635DC" w:rsidP="00214237">
            <w:pPr>
              <w:pStyle w:val="rvps2"/>
              <w:shd w:val="clear" w:color="auto" w:fill="FFFFFF"/>
              <w:spacing w:before="0" w:beforeAutospacing="0" w:after="0" w:afterAutospacing="0"/>
              <w:ind w:firstLine="450"/>
              <w:contextualSpacing/>
              <w:jc w:val="both"/>
              <w:rPr>
                <w:b/>
                <w:bCs/>
                <w:sz w:val="28"/>
                <w:szCs w:val="28"/>
                <w:lang w:val="uk-UA"/>
              </w:rPr>
            </w:pPr>
          </w:p>
          <w:p w14:paraId="3C7890BE" w14:textId="77777777" w:rsidR="00E635DC" w:rsidRPr="00485E28" w:rsidRDefault="00E635DC" w:rsidP="00214237">
            <w:pPr>
              <w:pStyle w:val="rvps2"/>
              <w:shd w:val="clear" w:color="auto" w:fill="FFFFFF"/>
              <w:spacing w:before="0" w:beforeAutospacing="0" w:after="0" w:afterAutospacing="0"/>
              <w:ind w:firstLine="450"/>
              <w:contextualSpacing/>
              <w:jc w:val="both"/>
              <w:rPr>
                <w:b/>
                <w:bCs/>
                <w:sz w:val="28"/>
                <w:szCs w:val="28"/>
                <w:lang w:val="uk-UA"/>
              </w:rPr>
            </w:pPr>
          </w:p>
          <w:p w14:paraId="7855AA81" w14:textId="77777777" w:rsidR="00E635DC" w:rsidRPr="00485E28" w:rsidRDefault="00E635DC" w:rsidP="00214237">
            <w:pPr>
              <w:pStyle w:val="rvps2"/>
              <w:shd w:val="clear" w:color="auto" w:fill="FFFFFF"/>
              <w:spacing w:before="0" w:beforeAutospacing="0" w:after="0" w:afterAutospacing="0"/>
              <w:ind w:firstLine="450"/>
              <w:contextualSpacing/>
              <w:jc w:val="both"/>
              <w:rPr>
                <w:b/>
                <w:bCs/>
                <w:sz w:val="28"/>
                <w:szCs w:val="28"/>
                <w:lang w:val="uk-UA"/>
              </w:rPr>
            </w:pPr>
          </w:p>
          <w:p w14:paraId="097AFCC5" w14:textId="77777777" w:rsidR="00E635DC" w:rsidRPr="00485E28" w:rsidRDefault="00E635DC" w:rsidP="00214237">
            <w:pPr>
              <w:pStyle w:val="rvps2"/>
              <w:shd w:val="clear" w:color="auto" w:fill="FFFFFF"/>
              <w:spacing w:before="0" w:beforeAutospacing="0" w:after="0" w:afterAutospacing="0"/>
              <w:ind w:firstLine="450"/>
              <w:contextualSpacing/>
              <w:jc w:val="both"/>
              <w:rPr>
                <w:b/>
                <w:bCs/>
                <w:sz w:val="28"/>
                <w:szCs w:val="28"/>
                <w:lang w:val="uk-UA"/>
              </w:rPr>
            </w:pPr>
          </w:p>
          <w:p w14:paraId="4E3FC63E" w14:textId="77777777" w:rsidR="00E635DC" w:rsidRPr="00485E28" w:rsidRDefault="00E635DC" w:rsidP="00214237">
            <w:pPr>
              <w:pStyle w:val="rvps2"/>
              <w:shd w:val="clear" w:color="auto" w:fill="FFFFFF"/>
              <w:spacing w:before="0" w:beforeAutospacing="0" w:after="0" w:afterAutospacing="0"/>
              <w:ind w:firstLine="450"/>
              <w:contextualSpacing/>
              <w:jc w:val="both"/>
              <w:rPr>
                <w:b/>
                <w:bCs/>
                <w:sz w:val="28"/>
                <w:szCs w:val="28"/>
                <w:lang w:val="uk-UA"/>
              </w:rPr>
            </w:pPr>
          </w:p>
          <w:p w14:paraId="7FA50698" w14:textId="77777777" w:rsidR="00E635DC" w:rsidRPr="00485E28" w:rsidRDefault="00E635DC" w:rsidP="00214237">
            <w:pPr>
              <w:pStyle w:val="rvps2"/>
              <w:shd w:val="clear" w:color="auto" w:fill="FFFFFF"/>
              <w:spacing w:before="0" w:beforeAutospacing="0" w:after="0" w:afterAutospacing="0"/>
              <w:ind w:firstLine="450"/>
              <w:contextualSpacing/>
              <w:jc w:val="both"/>
              <w:rPr>
                <w:b/>
                <w:bCs/>
                <w:sz w:val="28"/>
                <w:szCs w:val="28"/>
                <w:lang w:val="uk-UA"/>
              </w:rPr>
            </w:pPr>
            <w:r w:rsidRPr="00485E28">
              <w:rPr>
                <w:b/>
                <w:bCs/>
                <w:sz w:val="28"/>
                <w:szCs w:val="28"/>
                <w:lang w:val="uk-UA"/>
              </w:rPr>
              <w:lastRenderedPageBreak/>
              <w:t>Відсутня</w:t>
            </w:r>
          </w:p>
        </w:tc>
        <w:tc>
          <w:tcPr>
            <w:tcW w:w="5528" w:type="dxa"/>
          </w:tcPr>
          <w:p w14:paraId="78FAFFC2" w14:textId="77777777" w:rsidR="00E635DC" w:rsidRPr="00485E28" w:rsidRDefault="00E635DC" w:rsidP="00214237">
            <w:pPr>
              <w:pStyle w:val="rvps2"/>
              <w:shd w:val="clear" w:color="auto" w:fill="FFFFFF"/>
              <w:spacing w:before="0" w:beforeAutospacing="0" w:after="0" w:afterAutospacing="0"/>
              <w:ind w:firstLine="450"/>
              <w:contextualSpacing/>
              <w:jc w:val="both"/>
              <w:rPr>
                <w:b/>
                <w:bCs/>
                <w:sz w:val="28"/>
                <w:szCs w:val="28"/>
                <w:lang w:val="uk-UA"/>
              </w:rPr>
            </w:pPr>
            <w:r w:rsidRPr="00485E28">
              <w:rPr>
                <w:rStyle w:val="rvts9"/>
                <w:b/>
                <w:bCs/>
                <w:sz w:val="28"/>
                <w:szCs w:val="28"/>
                <w:lang w:val="uk-UA"/>
              </w:rPr>
              <w:lastRenderedPageBreak/>
              <w:t>Стаття 59.</w:t>
            </w:r>
            <w:r w:rsidRPr="00485E28">
              <w:rPr>
                <w:b/>
                <w:bCs/>
                <w:sz w:val="28"/>
                <w:szCs w:val="28"/>
                <w:lang w:val="uk-UA"/>
              </w:rPr>
              <w:t> Порядок ведення кадастру територій та об’єктів природно-заповідного фонду</w:t>
            </w:r>
          </w:p>
          <w:p w14:paraId="5032B022" w14:textId="77777777" w:rsidR="00E635DC" w:rsidRPr="00485E28" w:rsidRDefault="00E635DC" w:rsidP="00214237">
            <w:pPr>
              <w:pStyle w:val="rvps2"/>
              <w:shd w:val="clear" w:color="auto" w:fill="FFFFFF"/>
              <w:spacing w:before="0" w:beforeAutospacing="0" w:after="0" w:afterAutospacing="0"/>
              <w:ind w:firstLine="450"/>
              <w:contextualSpacing/>
              <w:jc w:val="both"/>
              <w:rPr>
                <w:b/>
                <w:bCs/>
                <w:sz w:val="28"/>
                <w:szCs w:val="28"/>
                <w:lang w:val="uk-UA"/>
              </w:rPr>
            </w:pPr>
          </w:p>
          <w:p w14:paraId="439BEF87"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r w:rsidRPr="00485E28">
              <w:rPr>
                <w:sz w:val="28"/>
                <w:szCs w:val="28"/>
                <w:lang w:val="uk-UA"/>
              </w:rPr>
              <w:t xml:space="preserve">Державний кадастр територій та об’єктів природно-заповідного фонду ведеться </w:t>
            </w:r>
            <w:r w:rsidRPr="00485E28">
              <w:rPr>
                <w:b/>
                <w:bCs/>
                <w:sz w:val="28"/>
                <w:szCs w:val="28"/>
                <w:lang w:val="uk-UA"/>
              </w:rPr>
              <w:t xml:space="preserve">центральним органом виконавчої влади, що реалізує державну політику у сфері </w:t>
            </w:r>
            <w:r w:rsidRPr="00485E28">
              <w:rPr>
                <w:b/>
                <w:sz w:val="28"/>
                <w:szCs w:val="28"/>
                <w:lang w:val="uk-UA" w:eastAsia="uk-UA"/>
              </w:rPr>
              <w:t xml:space="preserve">природно-заповідного фонду та </w:t>
            </w:r>
            <w:r w:rsidRPr="00485E28">
              <w:rPr>
                <w:b/>
                <w:sz w:val="28"/>
                <w:szCs w:val="28"/>
                <w:lang w:val="uk-UA" w:eastAsia="uk-UA"/>
              </w:rPr>
              <w:lastRenderedPageBreak/>
              <w:t>природоохоронних територій</w:t>
            </w:r>
            <w:r w:rsidRPr="00485E28">
              <w:rPr>
                <w:sz w:val="28"/>
                <w:szCs w:val="28"/>
                <w:lang w:val="uk-UA"/>
              </w:rPr>
              <w:t>, обласними, Київською та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 за рахунок державного бюджету.</w:t>
            </w:r>
          </w:p>
          <w:p w14:paraId="5040EC74"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r w:rsidRPr="00485E28">
              <w:rPr>
                <w:sz w:val="28"/>
                <w:szCs w:val="28"/>
                <w:lang w:val="uk-UA"/>
              </w:rPr>
              <w:t>…</w:t>
            </w:r>
          </w:p>
          <w:p w14:paraId="65BBF2E2"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r w:rsidRPr="00485E28">
              <w:rPr>
                <w:sz w:val="28"/>
                <w:szCs w:val="28"/>
                <w:lang w:val="uk-UA"/>
              </w:rPr>
              <w:t xml:space="preserve">Зміст кадастрової документації, порядок її складення та строки подання документів первинного обліку визначаються </w:t>
            </w:r>
            <w:r w:rsidRPr="00485E28">
              <w:rPr>
                <w:b/>
                <w:bCs/>
                <w:sz w:val="28"/>
                <w:szCs w:val="28"/>
                <w:lang w:val="uk-UA"/>
              </w:rPr>
              <w:t>центральним органом виконавчої влади, що забезпечує формування державної політики у сфері охорони навколишнього природного середовища</w:t>
            </w:r>
            <w:r w:rsidRPr="00485E28">
              <w:rPr>
                <w:sz w:val="28"/>
                <w:szCs w:val="28"/>
                <w:lang w:val="uk-UA"/>
              </w:rPr>
              <w:t>.</w:t>
            </w:r>
          </w:p>
          <w:p w14:paraId="7661B2A6" w14:textId="77777777" w:rsidR="00E635DC" w:rsidRPr="00485E28" w:rsidRDefault="00E635DC" w:rsidP="00214237">
            <w:pPr>
              <w:pStyle w:val="rvps2"/>
              <w:shd w:val="clear" w:color="auto" w:fill="FFFFFF"/>
              <w:spacing w:before="0" w:beforeAutospacing="0" w:after="0" w:afterAutospacing="0"/>
              <w:ind w:firstLine="450"/>
              <w:contextualSpacing/>
              <w:jc w:val="both"/>
              <w:rPr>
                <w:sz w:val="28"/>
                <w:szCs w:val="28"/>
                <w:lang w:val="uk-UA"/>
              </w:rPr>
            </w:pPr>
          </w:p>
          <w:p w14:paraId="1D0F6F63" w14:textId="77777777" w:rsidR="00E635DC" w:rsidRPr="00485E28" w:rsidRDefault="00E635DC" w:rsidP="00214237">
            <w:pPr>
              <w:pStyle w:val="rvps2"/>
              <w:shd w:val="clear" w:color="auto" w:fill="FFFFFF"/>
              <w:spacing w:before="0" w:beforeAutospacing="0" w:after="0" w:afterAutospacing="0"/>
              <w:ind w:firstLine="450"/>
              <w:contextualSpacing/>
              <w:jc w:val="both"/>
              <w:rPr>
                <w:b/>
                <w:bCs/>
                <w:sz w:val="28"/>
                <w:szCs w:val="28"/>
                <w:lang w:val="uk-UA"/>
              </w:rPr>
            </w:pPr>
            <w:bookmarkStart w:id="76" w:name="_Hlk116050195"/>
            <w:r w:rsidRPr="00485E28">
              <w:rPr>
                <w:b/>
                <w:bCs/>
                <w:sz w:val="28"/>
                <w:szCs w:val="28"/>
                <w:lang w:val="uk-UA"/>
              </w:rPr>
              <w:t>Єдина актуальна достовірна інформація про території та об’єкти природно-заповідного фонду  міститься у Державному кадастрі територій та об’єктів природно-заповідного фонду.</w:t>
            </w:r>
          </w:p>
          <w:p w14:paraId="7430DDC9" w14:textId="77777777" w:rsidR="00E635DC" w:rsidRPr="00485E28" w:rsidRDefault="00E635DC" w:rsidP="00214237">
            <w:pPr>
              <w:pStyle w:val="rvps2"/>
              <w:shd w:val="clear" w:color="auto" w:fill="FFFFFF"/>
              <w:spacing w:before="0" w:beforeAutospacing="0" w:after="0" w:afterAutospacing="0"/>
              <w:ind w:firstLine="450"/>
              <w:contextualSpacing/>
              <w:jc w:val="both"/>
              <w:rPr>
                <w:b/>
                <w:bCs/>
                <w:sz w:val="28"/>
                <w:szCs w:val="28"/>
                <w:lang w:val="uk-UA"/>
              </w:rPr>
            </w:pPr>
            <w:r w:rsidRPr="00485E28">
              <w:rPr>
                <w:b/>
                <w:bCs/>
                <w:sz w:val="28"/>
                <w:szCs w:val="28"/>
                <w:lang w:val="uk-UA"/>
              </w:rPr>
              <w:t xml:space="preserve"> Витяги з Державного кадастру територій та об’єктів природно-заповідного фонду видаються заявникам на платній основі. Для адміністрацій об’єктів природно-заповідного фонду такі витяги є безкоштовними. Розмір плати встановлюється центральним органом виконавчої влади, що забезпечує формування  державної політики у сфері </w:t>
            </w:r>
            <w:r w:rsidRPr="00485E28">
              <w:rPr>
                <w:b/>
                <w:bCs/>
                <w:sz w:val="28"/>
                <w:szCs w:val="28"/>
                <w:lang w:val="uk-UA"/>
              </w:rPr>
              <w:lastRenderedPageBreak/>
              <w:t>охорони навколишнього природного середовища.</w:t>
            </w:r>
          </w:p>
          <w:p w14:paraId="11B96A66" w14:textId="77777777" w:rsidR="00E635DC" w:rsidRPr="00485E28" w:rsidRDefault="00E635DC" w:rsidP="00214237">
            <w:pPr>
              <w:pStyle w:val="rvps2"/>
              <w:shd w:val="clear" w:color="auto" w:fill="FFFFFF"/>
              <w:spacing w:before="0" w:beforeAutospacing="0" w:after="0" w:afterAutospacing="0"/>
              <w:ind w:firstLine="450"/>
              <w:contextualSpacing/>
              <w:jc w:val="both"/>
              <w:rPr>
                <w:b/>
                <w:bCs/>
                <w:sz w:val="28"/>
                <w:szCs w:val="28"/>
                <w:lang w:val="uk-UA"/>
              </w:rPr>
            </w:pPr>
            <w:r w:rsidRPr="00485E28">
              <w:rPr>
                <w:b/>
                <w:bCs/>
                <w:sz w:val="28"/>
                <w:szCs w:val="28"/>
                <w:lang w:val="uk-UA"/>
              </w:rPr>
              <w:t>Витяги з Державного кадастру територій та об’єктів природно-заповідного фонду отримуються заявником під час здійснення оцінки впливу на довкілля, розроблення проектів землеустрою та інших випадках.</w:t>
            </w:r>
          </w:p>
          <w:bookmarkEnd w:id="76"/>
          <w:p w14:paraId="113380A2" w14:textId="77777777" w:rsidR="00E635DC" w:rsidRPr="00485E28" w:rsidRDefault="00E635DC" w:rsidP="00214237">
            <w:pPr>
              <w:pStyle w:val="rvps2"/>
              <w:shd w:val="clear" w:color="auto" w:fill="FFFFFF"/>
              <w:spacing w:before="0" w:beforeAutospacing="0" w:after="0" w:afterAutospacing="0"/>
              <w:contextualSpacing/>
              <w:jc w:val="both"/>
              <w:rPr>
                <w:b/>
                <w:bCs/>
                <w:sz w:val="28"/>
                <w:szCs w:val="28"/>
                <w:lang w:val="uk-UA"/>
              </w:rPr>
            </w:pPr>
          </w:p>
        </w:tc>
        <w:tc>
          <w:tcPr>
            <w:tcW w:w="4678" w:type="dxa"/>
          </w:tcPr>
          <w:p w14:paraId="7FDA7574"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7AD8E297"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6D79BA02"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71E1C201"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7CDC9420"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352B81E4"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6122E1D1"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123DEE8A"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6CF4CEEA"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06B2DC59"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16BC0732"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466CB9DE"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54235609"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6AA86FAF"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5AD1734D"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30412BF0"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4F3F5D4B"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4CEAEE8C"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6BCE44B4"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632E910B"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0C7F4351"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0946389F"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65F6D618"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4980489C"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596E661B"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7B50070D"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482B777B"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469389F7"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2520B23B"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726251AE"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40E46EA8"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1675F2FC"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45F759C1"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798BC96E"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02BB6BE3" w14:textId="77777777"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p>
          <w:p w14:paraId="58B318BC" w14:textId="5422B9A6" w:rsidR="00E635DC" w:rsidRPr="00485E28" w:rsidRDefault="00E635DC" w:rsidP="00214237">
            <w:pPr>
              <w:pStyle w:val="rvps2"/>
              <w:shd w:val="clear" w:color="auto" w:fill="FFFFFF"/>
              <w:spacing w:before="0" w:beforeAutospacing="0" w:after="0" w:afterAutospacing="0"/>
              <w:contextualSpacing/>
              <w:jc w:val="both"/>
              <w:rPr>
                <w:rStyle w:val="rvts9"/>
                <w:b/>
                <w:bCs/>
                <w:sz w:val="28"/>
                <w:szCs w:val="28"/>
                <w:lang w:val="uk-UA"/>
              </w:rPr>
            </w:pPr>
            <w:r w:rsidRPr="00485E28">
              <w:rPr>
                <w:rStyle w:val="rvts9"/>
                <w:sz w:val="28"/>
                <w:szCs w:val="28"/>
                <w:lang w:val="uk-UA"/>
              </w:rPr>
              <w:t xml:space="preserve">Не зовсім зрозуміло сформульовано – отримання витягів з державного кадастру ПЗФ є обов’язковим під час здійснення оцінки впливу на </w:t>
            </w:r>
            <w:r w:rsidRPr="00485E28">
              <w:rPr>
                <w:rStyle w:val="rvts9"/>
                <w:sz w:val="28"/>
                <w:szCs w:val="28"/>
                <w:lang w:val="uk-UA"/>
              </w:rPr>
              <w:lastRenderedPageBreak/>
              <w:t>довкілля, розроблення документації з землеустрою? Що можуть в себе включати «інші випадки» - СЕО стратегій розвитку громад, робота ГО громадського інтересу? Чи можливі якісь підстави обмеження доступу до такої інформації?</w:t>
            </w:r>
          </w:p>
          <w:p w14:paraId="0DC5B2F0" w14:textId="77777777" w:rsidR="00E635DC" w:rsidRPr="00485E28" w:rsidRDefault="00E635DC" w:rsidP="00CD5C8C">
            <w:pPr>
              <w:pStyle w:val="rvps2"/>
              <w:shd w:val="clear" w:color="auto" w:fill="FFFFFF"/>
              <w:spacing w:before="0" w:beforeAutospacing="0" w:after="0" w:afterAutospacing="0"/>
              <w:contextualSpacing/>
              <w:jc w:val="both"/>
              <w:rPr>
                <w:rStyle w:val="rvts9"/>
                <w:b/>
                <w:bCs/>
                <w:sz w:val="28"/>
                <w:szCs w:val="28"/>
                <w:lang w:val="uk-UA"/>
              </w:rPr>
            </w:pPr>
          </w:p>
        </w:tc>
      </w:tr>
      <w:tr w:rsidR="00E635DC" w:rsidRPr="00485E28" w14:paraId="0DD378AB" w14:textId="77777777" w:rsidTr="00214237">
        <w:trPr>
          <w:jc w:val="center"/>
        </w:trPr>
        <w:tc>
          <w:tcPr>
            <w:tcW w:w="5353" w:type="dxa"/>
          </w:tcPr>
          <w:p w14:paraId="790E6166" w14:textId="77777777" w:rsidR="00E635DC" w:rsidRPr="00485E28" w:rsidRDefault="00E635DC" w:rsidP="00214237">
            <w:pPr>
              <w:pStyle w:val="rvps2"/>
              <w:shd w:val="clear" w:color="auto" w:fill="FFFFFF"/>
              <w:spacing w:before="0" w:beforeAutospacing="0" w:after="0" w:afterAutospacing="0"/>
              <w:ind w:firstLine="448"/>
              <w:contextualSpacing/>
              <w:jc w:val="both"/>
              <w:rPr>
                <w:b/>
                <w:sz w:val="28"/>
                <w:szCs w:val="28"/>
                <w:shd w:val="clear" w:color="auto" w:fill="FFFFFF"/>
                <w:lang w:val="uk-UA"/>
              </w:rPr>
            </w:pPr>
            <w:r w:rsidRPr="00485E28">
              <w:rPr>
                <w:rStyle w:val="rvts9"/>
                <w:b/>
                <w:bCs/>
                <w:sz w:val="28"/>
                <w:szCs w:val="28"/>
                <w:shd w:val="clear" w:color="auto" w:fill="FFFFFF"/>
                <w:lang w:val="uk-UA"/>
              </w:rPr>
              <w:lastRenderedPageBreak/>
              <w:t>Стаття 64.</w:t>
            </w:r>
            <w:r w:rsidRPr="00485E28">
              <w:rPr>
                <w:b/>
                <w:sz w:val="28"/>
                <w:szCs w:val="28"/>
                <w:shd w:val="clear" w:color="auto" w:fill="FFFFFF"/>
                <w:lang w:val="uk-UA"/>
              </w:rPr>
              <w:t> Види відповідальності за порушення законодавства про природно-заповідний фонд</w:t>
            </w:r>
          </w:p>
          <w:p w14:paraId="37BB837D" w14:textId="77777777" w:rsidR="00E635DC" w:rsidRPr="00485E28" w:rsidRDefault="00E635DC" w:rsidP="00214237">
            <w:pPr>
              <w:pStyle w:val="rvps2"/>
              <w:shd w:val="clear" w:color="auto" w:fill="FFFFFF"/>
              <w:spacing w:before="0" w:beforeAutospacing="0" w:after="0" w:afterAutospacing="0"/>
              <w:ind w:firstLine="448"/>
              <w:contextualSpacing/>
              <w:jc w:val="both"/>
              <w:rPr>
                <w:sz w:val="28"/>
                <w:szCs w:val="28"/>
                <w:lang w:val="uk-UA"/>
              </w:rPr>
            </w:pPr>
          </w:p>
          <w:p w14:paraId="2FB01F83" w14:textId="77777777" w:rsidR="00E635DC" w:rsidRPr="00485E28" w:rsidRDefault="00E635DC" w:rsidP="00214237">
            <w:pPr>
              <w:pStyle w:val="rvps2"/>
              <w:shd w:val="clear" w:color="auto" w:fill="FFFFFF"/>
              <w:spacing w:before="0" w:beforeAutospacing="0" w:after="0" w:afterAutospacing="0"/>
              <w:ind w:firstLine="448"/>
              <w:contextualSpacing/>
              <w:jc w:val="both"/>
              <w:rPr>
                <w:sz w:val="28"/>
                <w:szCs w:val="28"/>
                <w:lang w:val="uk-UA"/>
              </w:rPr>
            </w:pPr>
            <w:r w:rsidRPr="00485E28">
              <w:rPr>
                <w:sz w:val="28"/>
                <w:szCs w:val="28"/>
                <w:lang w:val="uk-UA"/>
              </w:rPr>
              <w:t>Порушення законодавства України про природно-заповідний фонд тягне за собою дисциплінарну, адміністративну, цивільну або кримінальну відповідальність.</w:t>
            </w:r>
          </w:p>
          <w:p w14:paraId="12B5BAE9" w14:textId="77777777" w:rsidR="00E635DC" w:rsidRPr="00485E28" w:rsidRDefault="00E635DC" w:rsidP="00214237">
            <w:pPr>
              <w:pStyle w:val="rvps2"/>
              <w:shd w:val="clear" w:color="auto" w:fill="FFFFFF"/>
              <w:spacing w:before="0" w:beforeAutospacing="0" w:after="0" w:afterAutospacing="0"/>
              <w:ind w:firstLine="448"/>
              <w:contextualSpacing/>
              <w:jc w:val="both"/>
              <w:rPr>
                <w:sz w:val="28"/>
                <w:szCs w:val="28"/>
                <w:lang w:val="uk-UA"/>
              </w:rPr>
            </w:pPr>
            <w:bookmarkStart w:id="77" w:name="n524"/>
            <w:bookmarkEnd w:id="77"/>
            <w:r w:rsidRPr="00485E28">
              <w:rPr>
                <w:sz w:val="28"/>
                <w:szCs w:val="28"/>
                <w:lang w:val="uk-UA"/>
              </w:rPr>
              <w:t>Відповідальність за порушення законодавства про природно-заповідний фонд несуть особи, винні у:</w:t>
            </w:r>
          </w:p>
          <w:p w14:paraId="60D039B6" w14:textId="77777777" w:rsidR="00E635DC" w:rsidRPr="00485E28" w:rsidRDefault="00E635DC" w:rsidP="00214237">
            <w:pPr>
              <w:pStyle w:val="rvps2"/>
              <w:shd w:val="clear" w:color="auto" w:fill="FFFFFF"/>
              <w:spacing w:before="0" w:beforeAutospacing="0" w:after="0" w:afterAutospacing="0"/>
              <w:ind w:firstLine="448"/>
              <w:contextualSpacing/>
              <w:jc w:val="both"/>
              <w:rPr>
                <w:sz w:val="28"/>
                <w:szCs w:val="28"/>
                <w:lang w:val="uk-UA"/>
              </w:rPr>
            </w:pPr>
            <w:bookmarkStart w:id="78" w:name="n525"/>
            <w:bookmarkEnd w:id="78"/>
            <w:r w:rsidRPr="00485E28">
              <w:rPr>
                <w:sz w:val="28"/>
                <w:szCs w:val="28"/>
                <w:lang w:val="uk-UA"/>
              </w:rPr>
              <w:t>а) нецільовому використанні територій та об’єктів природно-заповідного фонду, порушенні вимог проектів створення та організації територій природно-заповідного фонду;</w:t>
            </w:r>
          </w:p>
          <w:p w14:paraId="2F42D662" w14:textId="77777777" w:rsidR="00E635DC" w:rsidRPr="00485E28" w:rsidRDefault="00E635DC" w:rsidP="00214237">
            <w:pPr>
              <w:pStyle w:val="rvps2"/>
              <w:shd w:val="clear" w:color="auto" w:fill="FFFFFF"/>
              <w:spacing w:before="0" w:beforeAutospacing="0" w:after="0" w:afterAutospacing="0"/>
              <w:ind w:firstLine="450"/>
              <w:contextualSpacing/>
              <w:jc w:val="both"/>
              <w:rPr>
                <w:rStyle w:val="rvts9"/>
                <w:b/>
                <w:bCs/>
                <w:sz w:val="28"/>
                <w:szCs w:val="28"/>
                <w:lang w:val="uk-UA"/>
              </w:rPr>
            </w:pPr>
            <w:r w:rsidRPr="00485E28">
              <w:rPr>
                <w:rStyle w:val="rvts9"/>
                <w:b/>
                <w:bCs/>
                <w:sz w:val="28"/>
                <w:szCs w:val="28"/>
                <w:lang w:val="uk-UA"/>
              </w:rPr>
              <w:t>…</w:t>
            </w:r>
          </w:p>
        </w:tc>
        <w:tc>
          <w:tcPr>
            <w:tcW w:w="5528" w:type="dxa"/>
          </w:tcPr>
          <w:p w14:paraId="32272A38" w14:textId="77777777" w:rsidR="00E635DC" w:rsidRPr="00485E28" w:rsidRDefault="00E635DC" w:rsidP="00214237">
            <w:pPr>
              <w:pStyle w:val="rvps2"/>
              <w:shd w:val="clear" w:color="auto" w:fill="FFFFFF"/>
              <w:spacing w:before="0" w:beforeAutospacing="0" w:after="0" w:afterAutospacing="0"/>
              <w:ind w:firstLine="448"/>
              <w:contextualSpacing/>
              <w:jc w:val="both"/>
              <w:rPr>
                <w:b/>
                <w:sz w:val="28"/>
                <w:szCs w:val="28"/>
                <w:shd w:val="clear" w:color="auto" w:fill="FFFFFF"/>
                <w:lang w:val="uk-UA"/>
              </w:rPr>
            </w:pPr>
            <w:r w:rsidRPr="00485E28">
              <w:rPr>
                <w:rStyle w:val="rvts9"/>
                <w:b/>
                <w:bCs/>
                <w:sz w:val="28"/>
                <w:szCs w:val="28"/>
                <w:shd w:val="clear" w:color="auto" w:fill="FFFFFF"/>
                <w:lang w:val="uk-UA"/>
              </w:rPr>
              <w:t>Стаття 64.</w:t>
            </w:r>
            <w:r w:rsidRPr="00485E28">
              <w:rPr>
                <w:b/>
                <w:sz w:val="28"/>
                <w:szCs w:val="28"/>
                <w:shd w:val="clear" w:color="auto" w:fill="FFFFFF"/>
                <w:lang w:val="uk-UA"/>
              </w:rPr>
              <w:t> Види відповідальності за порушення законодавства про природно-заповідний фонд</w:t>
            </w:r>
          </w:p>
          <w:p w14:paraId="238B7E29" w14:textId="77777777" w:rsidR="00E635DC" w:rsidRPr="00485E28" w:rsidRDefault="00E635DC" w:rsidP="00214237">
            <w:pPr>
              <w:pStyle w:val="rvps2"/>
              <w:shd w:val="clear" w:color="auto" w:fill="FFFFFF"/>
              <w:tabs>
                <w:tab w:val="left" w:pos="3060"/>
              </w:tabs>
              <w:spacing w:before="0" w:beforeAutospacing="0" w:after="0" w:afterAutospacing="0"/>
              <w:ind w:firstLine="448"/>
              <w:contextualSpacing/>
              <w:jc w:val="both"/>
              <w:rPr>
                <w:sz w:val="28"/>
                <w:szCs w:val="28"/>
                <w:lang w:val="uk-UA"/>
              </w:rPr>
            </w:pPr>
            <w:r w:rsidRPr="00485E28">
              <w:rPr>
                <w:sz w:val="28"/>
                <w:szCs w:val="28"/>
                <w:lang w:val="uk-UA"/>
              </w:rPr>
              <w:tab/>
            </w:r>
          </w:p>
          <w:p w14:paraId="3973C03D" w14:textId="77777777" w:rsidR="00E635DC" w:rsidRPr="00485E28" w:rsidRDefault="00E635DC" w:rsidP="00214237">
            <w:pPr>
              <w:pStyle w:val="rvps2"/>
              <w:shd w:val="clear" w:color="auto" w:fill="FFFFFF"/>
              <w:spacing w:before="0" w:beforeAutospacing="0" w:after="0" w:afterAutospacing="0"/>
              <w:ind w:firstLine="448"/>
              <w:contextualSpacing/>
              <w:jc w:val="both"/>
              <w:rPr>
                <w:sz w:val="28"/>
                <w:szCs w:val="28"/>
                <w:lang w:val="uk-UA"/>
              </w:rPr>
            </w:pPr>
            <w:r w:rsidRPr="00485E28">
              <w:rPr>
                <w:sz w:val="28"/>
                <w:szCs w:val="28"/>
                <w:lang w:val="uk-UA"/>
              </w:rPr>
              <w:t>Порушення законодавства України про природно-заповідний фонд тягне за собою дисциплінарну, адміністративну, цивільну або кримінальну відповідальність.</w:t>
            </w:r>
          </w:p>
          <w:p w14:paraId="28A2B9BB" w14:textId="77777777" w:rsidR="00E635DC" w:rsidRPr="00485E28" w:rsidRDefault="00E635DC" w:rsidP="00214237">
            <w:pPr>
              <w:pStyle w:val="rvps2"/>
              <w:shd w:val="clear" w:color="auto" w:fill="FFFFFF"/>
              <w:spacing w:before="0" w:beforeAutospacing="0" w:after="0" w:afterAutospacing="0"/>
              <w:ind w:firstLine="448"/>
              <w:contextualSpacing/>
              <w:jc w:val="both"/>
              <w:rPr>
                <w:sz w:val="28"/>
                <w:szCs w:val="28"/>
                <w:lang w:val="uk-UA"/>
              </w:rPr>
            </w:pPr>
            <w:r w:rsidRPr="00485E28">
              <w:rPr>
                <w:sz w:val="28"/>
                <w:szCs w:val="28"/>
                <w:lang w:val="uk-UA"/>
              </w:rPr>
              <w:t>Відповідальність за порушення законодавства про природно-заповідний фонд несуть особи, винні у:</w:t>
            </w:r>
          </w:p>
          <w:p w14:paraId="05BBFF0C" w14:textId="77777777" w:rsidR="00E635DC" w:rsidRPr="00485E28" w:rsidRDefault="00E635DC" w:rsidP="00214237">
            <w:pPr>
              <w:pStyle w:val="rvps2"/>
              <w:shd w:val="clear" w:color="auto" w:fill="FFFFFF"/>
              <w:spacing w:before="0" w:beforeAutospacing="0" w:after="0" w:afterAutospacing="0"/>
              <w:ind w:firstLine="448"/>
              <w:contextualSpacing/>
              <w:jc w:val="both"/>
              <w:rPr>
                <w:sz w:val="28"/>
                <w:szCs w:val="28"/>
                <w:lang w:val="uk-UA"/>
              </w:rPr>
            </w:pPr>
            <w:r w:rsidRPr="00485E28">
              <w:rPr>
                <w:sz w:val="28"/>
                <w:szCs w:val="28"/>
                <w:lang w:val="uk-UA"/>
              </w:rPr>
              <w:t xml:space="preserve">а) </w:t>
            </w:r>
            <w:bookmarkStart w:id="79" w:name="_Hlk116050451"/>
            <w:r w:rsidRPr="00485E28">
              <w:rPr>
                <w:sz w:val="28"/>
                <w:szCs w:val="28"/>
                <w:lang w:val="uk-UA"/>
              </w:rPr>
              <w:t xml:space="preserve">нецільовому використанні територій та об’єктів природно-заповідного фонду, порушенні вимог </w:t>
            </w:r>
            <w:r w:rsidRPr="00485E28">
              <w:rPr>
                <w:b/>
                <w:sz w:val="28"/>
                <w:szCs w:val="28"/>
                <w:lang w:val="uk-UA"/>
              </w:rPr>
              <w:t>режимів територій та об’єктів природно-заповідного фонду та</w:t>
            </w:r>
            <w:r w:rsidRPr="00485E28">
              <w:rPr>
                <w:sz w:val="28"/>
                <w:szCs w:val="28"/>
                <w:lang w:val="uk-UA"/>
              </w:rPr>
              <w:t xml:space="preserve"> проектів створення та організації територій природно-заповідного фонду</w:t>
            </w:r>
            <w:bookmarkEnd w:id="79"/>
            <w:r w:rsidRPr="00485E28">
              <w:rPr>
                <w:sz w:val="28"/>
                <w:szCs w:val="28"/>
                <w:lang w:val="uk-UA"/>
              </w:rPr>
              <w:t>;</w:t>
            </w:r>
          </w:p>
          <w:p w14:paraId="1834271C" w14:textId="77777777" w:rsidR="00E635DC" w:rsidRPr="00485E28" w:rsidRDefault="00E635DC" w:rsidP="00214237">
            <w:pPr>
              <w:pStyle w:val="rvps2"/>
              <w:shd w:val="clear" w:color="auto" w:fill="FFFFFF"/>
              <w:spacing w:before="0" w:beforeAutospacing="0" w:after="0" w:afterAutospacing="0"/>
              <w:ind w:firstLine="450"/>
              <w:contextualSpacing/>
              <w:jc w:val="both"/>
              <w:rPr>
                <w:rStyle w:val="rvts9"/>
                <w:b/>
                <w:bCs/>
                <w:sz w:val="28"/>
                <w:szCs w:val="28"/>
                <w:lang w:val="uk-UA"/>
              </w:rPr>
            </w:pPr>
            <w:r w:rsidRPr="00485E28">
              <w:rPr>
                <w:rStyle w:val="rvts9"/>
                <w:b/>
                <w:bCs/>
                <w:sz w:val="28"/>
                <w:szCs w:val="28"/>
                <w:lang w:val="uk-UA"/>
              </w:rPr>
              <w:t>…</w:t>
            </w:r>
          </w:p>
        </w:tc>
        <w:tc>
          <w:tcPr>
            <w:tcW w:w="4678" w:type="dxa"/>
          </w:tcPr>
          <w:p w14:paraId="23CD160B" w14:textId="042C3F6F" w:rsidR="00E635DC" w:rsidRPr="00485E28" w:rsidRDefault="00C77F9C" w:rsidP="00214237">
            <w:pPr>
              <w:pStyle w:val="rvps2"/>
              <w:shd w:val="clear" w:color="auto" w:fill="FFFFFF"/>
              <w:spacing w:before="0" w:beforeAutospacing="0" w:after="0" w:afterAutospacing="0"/>
              <w:contextualSpacing/>
              <w:jc w:val="both"/>
              <w:rPr>
                <w:rStyle w:val="rvts9"/>
                <w:sz w:val="28"/>
                <w:szCs w:val="28"/>
                <w:shd w:val="clear" w:color="auto" w:fill="FFFFFF"/>
                <w:lang w:val="uk-UA"/>
              </w:rPr>
            </w:pPr>
            <w:r w:rsidRPr="00485E28">
              <w:rPr>
                <w:rStyle w:val="rvts9"/>
                <w:sz w:val="28"/>
                <w:szCs w:val="28"/>
                <w:shd w:val="clear" w:color="auto" w:fill="FFFFFF"/>
                <w:lang w:val="uk-UA"/>
              </w:rPr>
              <w:t xml:space="preserve">Питання відповідальності за порушення законодавства про </w:t>
            </w:r>
            <w:r w:rsidR="00E635DC" w:rsidRPr="00485E28">
              <w:rPr>
                <w:rStyle w:val="rvts9"/>
                <w:sz w:val="28"/>
                <w:szCs w:val="28"/>
                <w:shd w:val="clear" w:color="auto" w:fill="FFFFFF"/>
                <w:lang w:val="uk-UA"/>
              </w:rPr>
              <w:t>природоохоронні територі</w:t>
            </w:r>
            <w:r w:rsidRPr="00485E28">
              <w:rPr>
                <w:rStyle w:val="rvts9"/>
                <w:sz w:val="28"/>
                <w:szCs w:val="28"/>
                <w:shd w:val="clear" w:color="auto" w:fill="FFFFFF"/>
                <w:lang w:val="uk-UA"/>
              </w:rPr>
              <w:t>ї залишається неврегульованим.</w:t>
            </w:r>
          </w:p>
        </w:tc>
      </w:tr>
      <w:tr w:rsidR="00E635DC" w:rsidRPr="00485E28" w14:paraId="316E42CA" w14:textId="77777777" w:rsidTr="00214237">
        <w:trPr>
          <w:trHeight w:val="533"/>
          <w:jc w:val="center"/>
        </w:trPr>
        <w:tc>
          <w:tcPr>
            <w:tcW w:w="10881" w:type="dxa"/>
            <w:gridSpan w:val="2"/>
          </w:tcPr>
          <w:p w14:paraId="04C8F557" w14:textId="77777777" w:rsidR="00E635DC" w:rsidRPr="00485E28" w:rsidRDefault="00E635DC" w:rsidP="00214237">
            <w:pPr>
              <w:pStyle w:val="StyleZakonu"/>
              <w:spacing w:after="0" w:line="240" w:lineRule="auto"/>
              <w:ind w:firstLine="0"/>
              <w:contextualSpacing/>
              <w:jc w:val="center"/>
              <w:rPr>
                <w:rStyle w:val="rvts9"/>
                <w:b/>
                <w:sz w:val="28"/>
                <w:szCs w:val="28"/>
                <w:lang w:val="uk-UA"/>
              </w:rPr>
            </w:pPr>
            <w:r w:rsidRPr="00485E28">
              <w:rPr>
                <w:b/>
                <w:sz w:val="28"/>
                <w:szCs w:val="28"/>
                <w:lang w:val="uk-UA"/>
              </w:rPr>
              <w:t>Закон України «Про Державний земельний кадастр»</w:t>
            </w:r>
          </w:p>
        </w:tc>
        <w:tc>
          <w:tcPr>
            <w:tcW w:w="4678" w:type="dxa"/>
          </w:tcPr>
          <w:p w14:paraId="2C78CD71" w14:textId="77777777" w:rsidR="00E635DC" w:rsidRPr="00485E28" w:rsidRDefault="00E635DC" w:rsidP="00214237">
            <w:pPr>
              <w:pStyle w:val="StyleZakonu"/>
              <w:spacing w:after="0" w:line="240" w:lineRule="auto"/>
              <w:ind w:firstLine="0"/>
              <w:contextualSpacing/>
              <w:jc w:val="center"/>
              <w:rPr>
                <w:b/>
                <w:sz w:val="28"/>
                <w:szCs w:val="28"/>
                <w:lang w:val="uk-UA"/>
              </w:rPr>
            </w:pPr>
          </w:p>
        </w:tc>
      </w:tr>
      <w:tr w:rsidR="00E635DC" w:rsidRPr="00485E28" w14:paraId="7DCED1E0" w14:textId="77777777" w:rsidTr="00214237">
        <w:trPr>
          <w:jc w:val="center"/>
        </w:trPr>
        <w:tc>
          <w:tcPr>
            <w:tcW w:w="5353" w:type="dxa"/>
          </w:tcPr>
          <w:p w14:paraId="6E0517F2" w14:textId="77777777" w:rsidR="00E635DC" w:rsidRPr="00485E28" w:rsidRDefault="00E635DC" w:rsidP="00C77F9C">
            <w:pPr>
              <w:pStyle w:val="rvps2"/>
              <w:shd w:val="clear" w:color="auto" w:fill="FFFFFF"/>
              <w:spacing w:before="0" w:beforeAutospacing="0" w:after="0" w:afterAutospacing="0"/>
              <w:ind w:firstLine="450"/>
              <w:contextualSpacing/>
              <w:jc w:val="both"/>
              <w:rPr>
                <w:b/>
                <w:sz w:val="28"/>
                <w:szCs w:val="28"/>
                <w:shd w:val="clear" w:color="auto" w:fill="FFFFFF"/>
                <w:lang w:val="uk-UA"/>
              </w:rPr>
            </w:pPr>
            <w:r w:rsidRPr="00485E28">
              <w:rPr>
                <w:rStyle w:val="rvts9"/>
                <w:b/>
                <w:bCs/>
                <w:sz w:val="28"/>
                <w:szCs w:val="28"/>
                <w:lang w:val="uk-UA"/>
              </w:rPr>
              <w:lastRenderedPageBreak/>
              <w:t xml:space="preserve">Стаття </w:t>
            </w:r>
            <w:r w:rsidRPr="00485E28">
              <w:rPr>
                <w:rStyle w:val="rvts9"/>
                <w:b/>
                <w:bCs/>
                <w:sz w:val="28"/>
                <w:szCs w:val="28"/>
                <w:shd w:val="clear" w:color="auto" w:fill="FFFFFF"/>
                <w:lang w:val="uk-UA"/>
              </w:rPr>
              <w:t>21. </w:t>
            </w:r>
            <w:r w:rsidRPr="00485E28">
              <w:rPr>
                <w:b/>
                <w:sz w:val="28"/>
                <w:szCs w:val="28"/>
                <w:shd w:val="clear" w:color="auto" w:fill="FFFFFF"/>
                <w:lang w:val="uk-UA"/>
              </w:rPr>
              <w:t>Підстави та основні вимоги щодо внесення відомостей до Державного земельного кадастру</w:t>
            </w:r>
          </w:p>
          <w:p w14:paraId="54749394" w14:textId="77777777" w:rsidR="00E635DC" w:rsidRPr="00485E28" w:rsidRDefault="00E635DC" w:rsidP="00CD5C8C">
            <w:pPr>
              <w:pStyle w:val="rvps2"/>
              <w:shd w:val="clear" w:color="auto" w:fill="FFFFFF"/>
              <w:spacing w:before="0" w:beforeAutospacing="0" w:after="0" w:afterAutospacing="0"/>
              <w:ind w:firstLine="450"/>
              <w:contextualSpacing/>
              <w:jc w:val="both"/>
              <w:rPr>
                <w:sz w:val="28"/>
                <w:szCs w:val="28"/>
                <w:shd w:val="clear" w:color="auto" w:fill="FFFFFF"/>
                <w:lang w:val="uk-UA"/>
              </w:rPr>
            </w:pPr>
            <w:r w:rsidRPr="00485E28">
              <w:rPr>
                <w:sz w:val="28"/>
                <w:szCs w:val="28"/>
                <w:shd w:val="clear" w:color="auto" w:fill="FFFFFF"/>
                <w:lang w:val="uk-UA"/>
              </w:rPr>
              <w:t>1. Відомості про межі земельної ділянки вносяться до Державного земельного кадастру:</w:t>
            </w:r>
          </w:p>
          <w:p w14:paraId="174E6790" w14:textId="77777777" w:rsidR="00E635DC" w:rsidRPr="00485E28" w:rsidRDefault="00E635DC" w:rsidP="00CD5C8C">
            <w:pPr>
              <w:pStyle w:val="rvps2"/>
              <w:shd w:val="clear" w:color="auto" w:fill="FFFFFF"/>
              <w:spacing w:before="0" w:beforeAutospacing="0" w:after="0" w:afterAutospacing="0"/>
              <w:ind w:firstLine="450"/>
              <w:contextualSpacing/>
              <w:jc w:val="both"/>
              <w:rPr>
                <w:sz w:val="28"/>
                <w:szCs w:val="28"/>
                <w:shd w:val="clear" w:color="auto" w:fill="FFFFFF"/>
                <w:lang w:val="uk-UA"/>
              </w:rPr>
            </w:pPr>
            <w:r w:rsidRPr="00485E28">
              <w:rPr>
                <w:sz w:val="28"/>
                <w:szCs w:val="28"/>
                <w:shd w:val="clear" w:color="auto" w:fill="FFFFFF"/>
                <w:lang w:val="uk-UA"/>
              </w:rPr>
              <w:t>…</w:t>
            </w:r>
          </w:p>
          <w:p w14:paraId="35E7CE23" w14:textId="77777777" w:rsidR="00E635DC" w:rsidRPr="00485E28" w:rsidRDefault="00E635DC" w:rsidP="00CD5C8C">
            <w:pPr>
              <w:pStyle w:val="rvps2"/>
              <w:shd w:val="clear" w:color="auto" w:fill="FFFFFF"/>
              <w:spacing w:before="0" w:beforeAutospacing="0" w:after="0" w:afterAutospacing="0"/>
              <w:ind w:firstLine="450"/>
              <w:contextualSpacing/>
              <w:jc w:val="both"/>
              <w:rPr>
                <w:sz w:val="28"/>
                <w:szCs w:val="28"/>
                <w:shd w:val="clear" w:color="auto" w:fill="FFFFFF"/>
                <w:lang w:val="uk-UA"/>
              </w:rPr>
            </w:pPr>
            <w:r w:rsidRPr="00485E28">
              <w:rPr>
                <w:sz w:val="28"/>
                <w:szCs w:val="28"/>
                <w:shd w:val="clear" w:color="auto" w:fill="FFFFFF"/>
                <w:lang w:val="uk-UA"/>
              </w:rPr>
              <w:t>на підставі проектів землеустрою щодо організації території земельних часток (паїв) - у разі виділення в натурі (на місцевості) земельних ділянок власникам земельних часток (паїв).</w:t>
            </w:r>
          </w:p>
          <w:p w14:paraId="18DBF1DA" w14:textId="77777777" w:rsidR="00E635DC" w:rsidRPr="00485E28" w:rsidRDefault="00E635DC" w:rsidP="00CD5C8C">
            <w:pPr>
              <w:pStyle w:val="rvps2"/>
              <w:shd w:val="clear" w:color="auto" w:fill="FFFFFF"/>
              <w:spacing w:before="0" w:beforeAutospacing="0" w:after="0" w:afterAutospacing="0"/>
              <w:ind w:firstLine="450"/>
              <w:contextualSpacing/>
              <w:jc w:val="both"/>
              <w:rPr>
                <w:b/>
                <w:sz w:val="28"/>
                <w:szCs w:val="28"/>
                <w:shd w:val="clear" w:color="auto" w:fill="FFFFFF"/>
                <w:lang w:val="uk-UA"/>
              </w:rPr>
            </w:pPr>
            <w:r w:rsidRPr="00485E28">
              <w:rPr>
                <w:b/>
                <w:sz w:val="28"/>
                <w:szCs w:val="28"/>
                <w:shd w:val="clear" w:color="auto" w:fill="FFFFFF"/>
                <w:lang w:val="uk-UA"/>
              </w:rPr>
              <w:t>Відсутній</w:t>
            </w:r>
          </w:p>
          <w:p w14:paraId="48DA0991" w14:textId="77777777" w:rsidR="00E635DC" w:rsidRPr="00485E28" w:rsidRDefault="00E635DC" w:rsidP="00CD5C8C">
            <w:pPr>
              <w:pStyle w:val="rvps2"/>
              <w:shd w:val="clear" w:color="auto" w:fill="FFFFFF"/>
              <w:spacing w:before="0" w:beforeAutospacing="0" w:after="0" w:afterAutospacing="0"/>
              <w:contextualSpacing/>
              <w:jc w:val="both"/>
              <w:rPr>
                <w:rStyle w:val="rvts9"/>
                <w:b/>
                <w:bCs/>
                <w:sz w:val="28"/>
                <w:szCs w:val="28"/>
                <w:lang w:val="uk-UA"/>
              </w:rPr>
            </w:pPr>
          </w:p>
        </w:tc>
        <w:tc>
          <w:tcPr>
            <w:tcW w:w="5528" w:type="dxa"/>
          </w:tcPr>
          <w:p w14:paraId="6FADE38D" w14:textId="77777777" w:rsidR="00E635DC" w:rsidRPr="00485E28" w:rsidRDefault="00E635DC" w:rsidP="00C77F9C">
            <w:pPr>
              <w:pStyle w:val="rvps2"/>
              <w:shd w:val="clear" w:color="auto" w:fill="FFFFFF"/>
              <w:spacing w:before="0" w:beforeAutospacing="0" w:after="0" w:afterAutospacing="0"/>
              <w:ind w:firstLine="450"/>
              <w:contextualSpacing/>
              <w:jc w:val="both"/>
              <w:rPr>
                <w:b/>
                <w:sz w:val="28"/>
                <w:szCs w:val="28"/>
                <w:shd w:val="clear" w:color="auto" w:fill="FFFFFF"/>
                <w:lang w:val="uk-UA"/>
              </w:rPr>
            </w:pPr>
            <w:r w:rsidRPr="00485E28">
              <w:rPr>
                <w:rStyle w:val="rvts9"/>
                <w:b/>
                <w:bCs/>
                <w:sz w:val="28"/>
                <w:szCs w:val="28"/>
                <w:lang w:val="uk-UA"/>
              </w:rPr>
              <w:t xml:space="preserve">Стаття </w:t>
            </w:r>
            <w:r w:rsidRPr="00485E28">
              <w:rPr>
                <w:rStyle w:val="rvts9"/>
                <w:b/>
                <w:bCs/>
                <w:sz w:val="28"/>
                <w:szCs w:val="28"/>
                <w:shd w:val="clear" w:color="auto" w:fill="FFFFFF"/>
                <w:lang w:val="uk-UA"/>
              </w:rPr>
              <w:t>21. </w:t>
            </w:r>
            <w:r w:rsidRPr="00485E28">
              <w:rPr>
                <w:b/>
                <w:sz w:val="28"/>
                <w:szCs w:val="28"/>
                <w:shd w:val="clear" w:color="auto" w:fill="FFFFFF"/>
                <w:lang w:val="uk-UA"/>
              </w:rPr>
              <w:t>Підстави та основні вимоги щодо внесення відомостей до Державного земельного кадастру</w:t>
            </w:r>
          </w:p>
          <w:p w14:paraId="7CFF9D4B" w14:textId="77777777" w:rsidR="00E635DC" w:rsidRPr="00485E28" w:rsidRDefault="00E635DC" w:rsidP="00CD5C8C">
            <w:pPr>
              <w:pStyle w:val="rvps2"/>
              <w:shd w:val="clear" w:color="auto" w:fill="FFFFFF"/>
              <w:spacing w:before="0" w:beforeAutospacing="0" w:after="0" w:afterAutospacing="0"/>
              <w:ind w:firstLine="450"/>
              <w:contextualSpacing/>
              <w:jc w:val="both"/>
              <w:rPr>
                <w:sz w:val="28"/>
                <w:szCs w:val="28"/>
                <w:shd w:val="clear" w:color="auto" w:fill="FFFFFF"/>
                <w:lang w:val="uk-UA"/>
              </w:rPr>
            </w:pPr>
          </w:p>
          <w:p w14:paraId="754236DC" w14:textId="77777777" w:rsidR="00E635DC" w:rsidRPr="00485E28" w:rsidRDefault="00E635DC" w:rsidP="00CD5C8C">
            <w:pPr>
              <w:pStyle w:val="rvps2"/>
              <w:shd w:val="clear" w:color="auto" w:fill="FFFFFF"/>
              <w:spacing w:before="0" w:beforeAutospacing="0" w:after="0" w:afterAutospacing="0"/>
              <w:ind w:firstLine="450"/>
              <w:contextualSpacing/>
              <w:jc w:val="both"/>
              <w:rPr>
                <w:sz w:val="28"/>
                <w:szCs w:val="28"/>
                <w:shd w:val="clear" w:color="auto" w:fill="FFFFFF"/>
                <w:lang w:val="uk-UA"/>
              </w:rPr>
            </w:pPr>
            <w:r w:rsidRPr="00485E28">
              <w:rPr>
                <w:sz w:val="28"/>
                <w:szCs w:val="28"/>
                <w:shd w:val="clear" w:color="auto" w:fill="FFFFFF"/>
                <w:lang w:val="uk-UA"/>
              </w:rPr>
              <w:t>1. Відомості про межі земельної ділянки вносяться до Державного земельного кадастру:</w:t>
            </w:r>
          </w:p>
          <w:p w14:paraId="083F966D" w14:textId="77777777" w:rsidR="00E635DC" w:rsidRPr="00485E28" w:rsidRDefault="00E635DC" w:rsidP="00CD5C8C">
            <w:pPr>
              <w:pStyle w:val="rvps2"/>
              <w:shd w:val="clear" w:color="auto" w:fill="FFFFFF"/>
              <w:spacing w:before="0" w:beforeAutospacing="0" w:after="0" w:afterAutospacing="0"/>
              <w:ind w:firstLine="450"/>
              <w:contextualSpacing/>
              <w:jc w:val="both"/>
              <w:rPr>
                <w:sz w:val="28"/>
                <w:szCs w:val="28"/>
                <w:shd w:val="clear" w:color="auto" w:fill="FFFFFF"/>
                <w:lang w:val="uk-UA"/>
              </w:rPr>
            </w:pPr>
            <w:r w:rsidRPr="00485E28">
              <w:rPr>
                <w:sz w:val="28"/>
                <w:szCs w:val="28"/>
                <w:shd w:val="clear" w:color="auto" w:fill="FFFFFF"/>
                <w:lang w:val="uk-UA"/>
              </w:rPr>
              <w:t>…</w:t>
            </w:r>
          </w:p>
          <w:p w14:paraId="0A7A9ADC" w14:textId="77777777" w:rsidR="00E635DC" w:rsidRPr="00485E28" w:rsidRDefault="00E635DC" w:rsidP="00CD5C8C">
            <w:pPr>
              <w:pStyle w:val="rvps2"/>
              <w:shd w:val="clear" w:color="auto" w:fill="FFFFFF"/>
              <w:spacing w:before="0" w:beforeAutospacing="0" w:after="0" w:afterAutospacing="0"/>
              <w:ind w:firstLine="450"/>
              <w:contextualSpacing/>
              <w:jc w:val="both"/>
              <w:rPr>
                <w:sz w:val="28"/>
                <w:szCs w:val="28"/>
                <w:shd w:val="clear" w:color="auto" w:fill="FFFFFF"/>
                <w:lang w:val="uk-UA"/>
              </w:rPr>
            </w:pPr>
            <w:r w:rsidRPr="00485E28">
              <w:rPr>
                <w:sz w:val="28"/>
                <w:szCs w:val="28"/>
                <w:shd w:val="clear" w:color="auto" w:fill="FFFFFF"/>
                <w:lang w:val="uk-UA"/>
              </w:rPr>
              <w:t>на підставі проектів землеустрою щодо організації території земельних часток (паїв) - у разі виділення в натурі (на місцевості) земельних ділянок власникам земельних часток (паїв);</w:t>
            </w:r>
          </w:p>
          <w:p w14:paraId="047353A1" w14:textId="308A2DB6" w:rsidR="00E635DC" w:rsidRPr="00485E28" w:rsidRDefault="00E635DC" w:rsidP="00C77F9C">
            <w:pPr>
              <w:pStyle w:val="rvps2"/>
              <w:shd w:val="clear" w:color="auto" w:fill="FFFFFF"/>
              <w:spacing w:before="0" w:beforeAutospacing="0" w:after="0" w:afterAutospacing="0"/>
              <w:ind w:firstLine="450"/>
              <w:contextualSpacing/>
              <w:jc w:val="both"/>
              <w:rPr>
                <w:rStyle w:val="rvts9"/>
                <w:b/>
                <w:sz w:val="28"/>
                <w:szCs w:val="28"/>
                <w:shd w:val="clear" w:color="auto" w:fill="FFFFFF"/>
                <w:lang w:val="uk-UA"/>
              </w:rPr>
            </w:pPr>
            <w:r w:rsidRPr="00485E28">
              <w:rPr>
                <w:b/>
                <w:sz w:val="28"/>
                <w:szCs w:val="28"/>
                <w:shd w:val="clear" w:color="auto" w:fill="FFFFFF"/>
                <w:lang w:val="uk-UA"/>
              </w:rPr>
              <w:t>на підставі проектів створення (розширення) територій та об’єктів природно-заповідного фонду.</w:t>
            </w:r>
          </w:p>
        </w:tc>
        <w:tc>
          <w:tcPr>
            <w:tcW w:w="4678" w:type="dxa"/>
          </w:tcPr>
          <w:p w14:paraId="575BF4E5" w14:textId="025E8B1E" w:rsidR="00E635DC" w:rsidRPr="00485E28" w:rsidRDefault="00E635DC" w:rsidP="00C77F9C">
            <w:pPr>
              <w:pStyle w:val="rvps2"/>
              <w:shd w:val="clear" w:color="auto" w:fill="FFFFFF"/>
              <w:spacing w:before="0" w:beforeAutospacing="0" w:after="0" w:afterAutospacing="0"/>
              <w:contextualSpacing/>
              <w:jc w:val="both"/>
              <w:rPr>
                <w:rStyle w:val="rvts9"/>
                <w:bCs/>
                <w:sz w:val="28"/>
                <w:szCs w:val="28"/>
                <w:lang w:val="uk-UA"/>
              </w:rPr>
            </w:pPr>
            <w:r w:rsidRPr="00485E28">
              <w:rPr>
                <w:rStyle w:val="rvts9"/>
                <w:bCs/>
                <w:sz w:val="28"/>
                <w:szCs w:val="28"/>
                <w:lang w:val="uk-UA"/>
              </w:rPr>
              <w:t xml:space="preserve">А чому лише ПЗФ, а природоохоронні території? ВБУ, Смарагдова мережа? </w:t>
            </w:r>
            <w:r w:rsidR="00CD5C8C" w:rsidRPr="00485E28">
              <w:rPr>
                <w:rStyle w:val="rvts9"/>
                <w:bCs/>
                <w:sz w:val="28"/>
                <w:szCs w:val="28"/>
                <w:lang w:val="uk-UA"/>
              </w:rPr>
              <w:t>Тим більше, що Смарагдова мережа вже внесена на кадастрову карту.</w:t>
            </w:r>
          </w:p>
        </w:tc>
      </w:tr>
      <w:tr w:rsidR="0057514F" w:rsidRPr="00485E28" w14:paraId="082306CE" w14:textId="77777777" w:rsidTr="00214237">
        <w:trPr>
          <w:jc w:val="center"/>
        </w:trPr>
        <w:tc>
          <w:tcPr>
            <w:tcW w:w="5353" w:type="dxa"/>
          </w:tcPr>
          <w:p w14:paraId="432803F3" w14:textId="71D8BC17" w:rsidR="0057514F" w:rsidRPr="00485E28" w:rsidRDefault="0057514F" w:rsidP="00C77F9C">
            <w:pPr>
              <w:pStyle w:val="rvps2"/>
              <w:shd w:val="clear" w:color="auto" w:fill="FFFFFF"/>
              <w:spacing w:before="0" w:beforeAutospacing="0" w:after="0" w:afterAutospacing="0"/>
              <w:ind w:firstLine="450"/>
              <w:contextualSpacing/>
              <w:jc w:val="both"/>
              <w:rPr>
                <w:rStyle w:val="rvts9"/>
                <w:b/>
                <w:bCs/>
                <w:sz w:val="28"/>
                <w:szCs w:val="28"/>
                <w:lang w:val="uk-UA"/>
              </w:rPr>
            </w:pPr>
            <w:r w:rsidRPr="00485E28">
              <w:rPr>
                <w:rStyle w:val="rvts9"/>
                <w:b/>
                <w:bCs/>
                <w:color w:val="212529"/>
                <w:lang w:val="uk-UA"/>
              </w:rPr>
              <w:t>Стаття 53.</w:t>
            </w:r>
            <w:r w:rsidRPr="00485E28">
              <w:rPr>
                <w:rStyle w:val="apple-converted-space"/>
                <w:b/>
                <w:bCs/>
                <w:color w:val="212529"/>
                <w:shd w:val="clear" w:color="auto" w:fill="FFFFFF"/>
                <w:lang w:val="uk-UA"/>
              </w:rPr>
              <w:t> </w:t>
            </w:r>
            <w:r w:rsidRPr="00485E28">
              <w:rPr>
                <w:b/>
                <w:bCs/>
                <w:color w:val="212529"/>
                <w:shd w:val="clear" w:color="auto" w:fill="FFFFFF"/>
                <w:lang w:val="uk-UA"/>
              </w:rPr>
              <w:t>Прийняття рішень про створення чи оголошення територій, об’єктів природно-заповідного фонду та їх охоронних зон</w:t>
            </w:r>
          </w:p>
        </w:tc>
        <w:tc>
          <w:tcPr>
            <w:tcW w:w="5528" w:type="dxa"/>
          </w:tcPr>
          <w:p w14:paraId="074289CC" w14:textId="77777777" w:rsidR="0057514F" w:rsidRPr="00485E28" w:rsidRDefault="0057514F" w:rsidP="00C77F9C">
            <w:pPr>
              <w:pStyle w:val="rvps2"/>
              <w:shd w:val="clear" w:color="auto" w:fill="FFFFFF"/>
              <w:spacing w:before="0" w:beforeAutospacing="0" w:after="0" w:afterAutospacing="0"/>
              <w:ind w:firstLine="450"/>
              <w:contextualSpacing/>
              <w:jc w:val="both"/>
              <w:rPr>
                <w:b/>
                <w:bCs/>
                <w:color w:val="212529"/>
                <w:shd w:val="clear" w:color="auto" w:fill="FFFFFF"/>
                <w:lang w:val="uk-UA"/>
              </w:rPr>
            </w:pPr>
            <w:r w:rsidRPr="00485E28">
              <w:rPr>
                <w:rStyle w:val="rvts9"/>
                <w:b/>
                <w:bCs/>
                <w:color w:val="212529"/>
                <w:lang w:val="uk-UA"/>
              </w:rPr>
              <w:t>Стаття 53.</w:t>
            </w:r>
            <w:r w:rsidRPr="00485E28">
              <w:rPr>
                <w:rStyle w:val="apple-converted-space"/>
                <w:b/>
                <w:bCs/>
                <w:color w:val="212529"/>
                <w:shd w:val="clear" w:color="auto" w:fill="FFFFFF"/>
                <w:lang w:val="uk-UA"/>
              </w:rPr>
              <w:t> </w:t>
            </w:r>
            <w:r w:rsidRPr="00485E28">
              <w:rPr>
                <w:b/>
                <w:bCs/>
                <w:color w:val="212529"/>
                <w:shd w:val="clear" w:color="auto" w:fill="FFFFFF"/>
                <w:lang w:val="uk-UA"/>
              </w:rPr>
              <w:t>Прийняття рішень про створення чи оголошення територій, об’єктів природно-заповідного фонду та їх охоронних зон</w:t>
            </w:r>
          </w:p>
          <w:p w14:paraId="6E7939CD" w14:textId="77777777" w:rsidR="0057514F" w:rsidRPr="00485E28" w:rsidRDefault="0057514F" w:rsidP="00C77F9C">
            <w:pPr>
              <w:pStyle w:val="rvps2"/>
              <w:shd w:val="clear" w:color="auto" w:fill="FFFFFF"/>
              <w:spacing w:before="0" w:beforeAutospacing="0" w:after="0" w:afterAutospacing="0"/>
              <w:ind w:firstLine="450"/>
              <w:contextualSpacing/>
              <w:jc w:val="both"/>
              <w:rPr>
                <w:b/>
                <w:bCs/>
                <w:color w:val="212529"/>
                <w:shd w:val="clear" w:color="auto" w:fill="FFFFFF"/>
                <w:lang w:val="uk-UA"/>
              </w:rPr>
            </w:pPr>
          </w:p>
          <w:p w14:paraId="712C5E56" w14:textId="0860EC47" w:rsidR="0057514F" w:rsidRPr="00485E28" w:rsidRDefault="0057514F" w:rsidP="00C77F9C">
            <w:pPr>
              <w:pStyle w:val="rvps2"/>
              <w:shd w:val="clear" w:color="auto" w:fill="FFFFFF"/>
              <w:spacing w:before="0" w:beforeAutospacing="0" w:after="0" w:afterAutospacing="0"/>
              <w:ind w:firstLine="450"/>
              <w:contextualSpacing/>
              <w:jc w:val="both"/>
              <w:rPr>
                <w:rStyle w:val="rvts9"/>
                <w:b/>
                <w:bCs/>
                <w:sz w:val="28"/>
                <w:szCs w:val="28"/>
                <w:lang w:val="uk-UA"/>
              </w:rPr>
            </w:pPr>
            <w:r w:rsidRPr="00485E28">
              <w:rPr>
                <w:b/>
                <w:bCs/>
                <w:color w:val="212529"/>
                <w:shd w:val="clear" w:color="auto" w:fill="FFFFFF"/>
                <w:lang w:val="uk-UA"/>
              </w:rPr>
              <w:t>Без змін</w:t>
            </w:r>
          </w:p>
        </w:tc>
        <w:tc>
          <w:tcPr>
            <w:tcW w:w="4678" w:type="dxa"/>
          </w:tcPr>
          <w:p w14:paraId="4E2BFA02" w14:textId="6D28F0E8" w:rsidR="0057514F" w:rsidRPr="00485E28" w:rsidRDefault="0057514F" w:rsidP="0057514F">
            <w:pPr>
              <w:pStyle w:val="rvps2"/>
              <w:shd w:val="clear" w:color="auto" w:fill="FFFFFF"/>
              <w:contextualSpacing/>
              <w:jc w:val="both"/>
              <w:rPr>
                <w:rStyle w:val="rvts9"/>
                <w:bCs/>
                <w:sz w:val="28"/>
                <w:szCs w:val="28"/>
                <w:lang w:val="uk-UA"/>
              </w:rPr>
            </w:pPr>
            <w:r w:rsidRPr="00485E28">
              <w:rPr>
                <w:bCs/>
                <w:sz w:val="28"/>
                <w:szCs w:val="28"/>
                <w:lang w:val="uk-UA"/>
              </w:rPr>
              <w:t xml:space="preserve">В разі внесення змін до цього Закону доречним видається доповнення </w:t>
            </w:r>
            <w:proofErr w:type="spellStart"/>
            <w:r w:rsidRPr="00485E28">
              <w:rPr>
                <w:bCs/>
                <w:sz w:val="28"/>
                <w:szCs w:val="28"/>
                <w:lang w:val="uk-UA"/>
              </w:rPr>
              <w:t>законопро</w:t>
            </w:r>
            <w:r w:rsidR="00485E28" w:rsidRPr="00485E28">
              <w:rPr>
                <w:bCs/>
                <w:sz w:val="28"/>
                <w:szCs w:val="28"/>
                <w:lang w:val="uk-UA"/>
              </w:rPr>
              <w:t>є</w:t>
            </w:r>
            <w:r w:rsidRPr="00485E28">
              <w:rPr>
                <w:bCs/>
                <w:sz w:val="28"/>
                <w:szCs w:val="28"/>
                <w:lang w:val="uk-UA"/>
              </w:rPr>
              <w:t>кту</w:t>
            </w:r>
            <w:proofErr w:type="spellEnd"/>
            <w:r w:rsidRPr="00485E28">
              <w:rPr>
                <w:bCs/>
                <w:sz w:val="28"/>
                <w:szCs w:val="28"/>
                <w:lang w:val="uk-UA"/>
              </w:rPr>
              <w:t xml:space="preserve"> статтею чи положеннями, які стосуються охоронних зобов’язань (</w:t>
            </w:r>
            <w:r w:rsidR="00485E28" w:rsidRPr="00485E28">
              <w:rPr>
                <w:bCs/>
                <w:sz w:val="28"/>
                <w:szCs w:val="28"/>
                <w:lang w:val="uk-UA"/>
              </w:rPr>
              <w:t xml:space="preserve">надалі – </w:t>
            </w:r>
            <w:r w:rsidRPr="00485E28">
              <w:rPr>
                <w:bCs/>
                <w:sz w:val="28"/>
                <w:szCs w:val="28"/>
                <w:lang w:val="uk-UA"/>
              </w:rPr>
              <w:t xml:space="preserve">ОЗ), зокрема щодо відкритого онлайн реєстру охоронних зобов’язань, а також включення обтяжень у вигляді заборон, які передбачені в ОЗ, до договорів землекористування, як обмежень у користуванні земельною ділянкою чи до рішень компетентного органу, яким </w:t>
            </w:r>
            <w:r w:rsidRPr="00485E28">
              <w:rPr>
                <w:bCs/>
                <w:sz w:val="28"/>
                <w:szCs w:val="28"/>
                <w:lang w:val="uk-UA"/>
              </w:rPr>
              <w:lastRenderedPageBreak/>
              <w:t>здійснюється розпорядження, вносяться зміни щодо складу земель, на які виписані ОЗ. Тоді в разі порушення умов договору буде можливість розірвати такий договір. На разі  порушення вимог ОЗ не є підставою розірвання договору оренди.</w:t>
            </w:r>
          </w:p>
        </w:tc>
      </w:tr>
    </w:tbl>
    <w:p w14:paraId="036CB56D" w14:textId="77777777" w:rsidR="00EE4F2F" w:rsidRPr="00485E28" w:rsidRDefault="00EE4F2F" w:rsidP="00C77F9C">
      <w:pPr>
        <w:rPr>
          <w:lang w:val="uk-UA"/>
        </w:rPr>
      </w:pPr>
      <w:bookmarkStart w:id="80" w:name="143"/>
      <w:bookmarkEnd w:id="80"/>
    </w:p>
    <w:sectPr w:rsidR="00EE4F2F" w:rsidRPr="00485E28" w:rsidSect="00F8530A">
      <w:headerReference w:type="default" r:id="rId13"/>
      <w:footerReference w:type="even" r:id="rId14"/>
      <w:footerReference w:type="default" r:id="rId15"/>
      <w:pgSz w:w="16840" w:h="11907" w:orient="landscape" w:code="9"/>
      <w:pgMar w:top="737" w:right="851" w:bottom="737" w:left="992"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1B92F" w14:textId="77777777" w:rsidR="009A1745" w:rsidRDefault="009A1745">
      <w:r>
        <w:separator/>
      </w:r>
    </w:p>
  </w:endnote>
  <w:endnote w:type="continuationSeparator" w:id="0">
    <w:p w14:paraId="07EF88B3" w14:textId="77777777" w:rsidR="009A1745" w:rsidRDefault="009A1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ntiqua">
    <w:altName w:val="Arial Narrow"/>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3D160" w14:textId="77777777" w:rsidR="005E578A" w:rsidRDefault="00000000" w:rsidP="00485E2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A43555" w14:textId="77777777" w:rsidR="005E578A"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0961991"/>
      <w:docPartObj>
        <w:docPartGallery w:val="Page Numbers (Bottom of Page)"/>
        <w:docPartUnique/>
      </w:docPartObj>
    </w:sdtPr>
    <w:sdtContent>
      <w:p w14:paraId="3D4DAC3E" w14:textId="700F3CC1" w:rsidR="00485E28" w:rsidRDefault="00485E28" w:rsidP="006F7A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sdtContent>
  </w:sdt>
  <w:p w14:paraId="0EB0859D" w14:textId="77777777" w:rsidR="005E578A" w:rsidRDefault="000000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45BF8" w14:textId="77777777" w:rsidR="009A1745" w:rsidRDefault="009A1745">
      <w:r>
        <w:separator/>
      </w:r>
    </w:p>
  </w:footnote>
  <w:footnote w:type="continuationSeparator" w:id="0">
    <w:p w14:paraId="2F1CFDE2" w14:textId="77777777" w:rsidR="009A1745" w:rsidRDefault="009A1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2096E" w14:textId="77777777" w:rsidR="00F8530A" w:rsidRPr="000860E2" w:rsidRDefault="00000000">
    <w:pPr>
      <w:pStyle w:val="Header"/>
      <w:jc w:val="center"/>
      <w:rPr>
        <w:rFonts w:ascii="Times New Roman" w:hAnsi="Times New Roman"/>
        <w:sz w:val="24"/>
        <w:szCs w:val="24"/>
      </w:rPr>
    </w:pPr>
    <w:r w:rsidRPr="000860E2">
      <w:rPr>
        <w:rFonts w:ascii="Times New Roman" w:hAnsi="Times New Roman"/>
        <w:sz w:val="24"/>
        <w:szCs w:val="24"/>
      </w:rPr>
      <w:fldChar w:fldCharType="begin"/>
    </w:r>
    <w:r w:rsidRPr="000860E2">
      <w:rPr>
        <w:rFonts w:ascii="Times New Roman" w:hAnsi="Times New Roman"/>
        <w:sz w:val="24"/>
        <w:szCs w:val="24"/>
      </w:rPr>
      <w:instrText xml:space="preserve"> PAGE   \* MERGEFORMAT </w:instrText>
    </w:r>
    <w:r w:rsidRPr="000860E2">
      <w:rPr>
        <w:rFonts w:ascii="Times New Roman" w:hAnsi="Times New Roman"/>
        <w:sz w:val="24"/>
        <w:szCs w:val="24"/>
      </w:rPr>
      <w:fldChar w:fldCharType="separate"/>
    </w:r>
    <w:r>
      <w:rPr>
        <w:rFonts w:ascii="Times New Roman" w:hAnsi="Times New Roman"/>
        <w:noProof/>
        <w:sz w:val="24"/>
        <w:szCs w:val="24"/>
      </w:rPr>
      <w:t>34</w:t>
    </w:r>
    <w:r w:rsidRPr="000860E2">
      <w:rPr>
        <w:rFonts w:ascii="Times New Roman" w:hAnsi="Times New Roman"/>
        <w:noProof/>
        <w:sz w:val="24"/>
        <w:szCs w:val="24"/>
      </w:rPr>
      <w:fldChar w:fldCharType="end"/>
    </w:r>
  </w:p>
  <w:p w14:paraId="7480BCBD" w14:textId="77777777" w:rsidR="00F8530A"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D2A7C"/>
    <w:multiLevelType w:val="hybridMultilevel"/>
    <w:tmpl w:val="4A1C9832"/>
    <w:lvl w:ilvl="0" w:tplc="514AF482">
      <w:start w:val="1"/>
      <w:numFmt w:val="decimal"/>
      <w:lvlText w:val="%1."/>
      <w:lvlJc w:val="left"/>
      <w:pPr>
        <w:ind w:left="810" w:hanging="360"/>
      </w:pPr>
      <w:rPr>
        <w:rFonts w:hint="default"/>
        <w:b w:val="0"/>
        <w:bCs w:val="0"/>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 w15:restartNumberingAfterBreak="0">
    <w:nsid w:val="23C873C0"/>
    <w:multiLevelType w:val="singleLevel"/>
    <w:tmpl w:val="B8E482B0"/>
    <w:lvl w:ilvl="0">
      <w:start w:val="1"/>
      <w:numFmt w:val="decimal"/>
      <w:lvlText w:val="%1)"/>
      <w:lvlJc w:val="left"/>
      <w:pPr>
        <w:tabs>
          <w:tab w:val="num" w:pos="970"/>
        </w:tabs>
        <w:ind w:left="970" w:hanging="360"/>
      </w:pPr>
      <w:rPr>
        <w:rFonts w:cs="Times New Roman" w:hint="default"/>
        <w:color w:val="auto"/>
      </w:rPr>
    </w:lvl>
  </w:abstractNum>
  <w:abstractNum w:abstractNumId="2" w15:restartNumberingAfterBreak="0">
    <w:nsid w:val="30741C4F"/>
    <w:multiLevelType w:val="hybridMultilevel"/>
    <w:tmpl w:val="AB0217FA"/>
    <w:lvl w:ilvl="0" w:tplc="C98220AC">
      <w:start w:val="1"/>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3" w15:restartNumberingAfterBreak="0">
    <w:nsid w:val="48A346A4"/>
    <w:multiLevelType w:val="hybridMultilevel"/>
    <w:tmpl w:val="83664094"/>
    <w:lvl w:ilvl="0" w:tplc="2E061824">
      <w:start w:val="1"/>
      <w:numFmt w:val="decimal"/>
      <w:lvlText w:val="%1)"/>
      <w:lvlJc w:val="left"/>
      <w:pPr>
        <w:ind w:left="819" w:hanging="360"/>
      </w:pPr>
      <w:rPr>
        <w:rFonts w:hint="default"/>
      </w:rPr>
    </w:lvl>
    <w:lvl w:ilvl="1" w:tplc="04220019" w:tentative="1">
      <w:start w:val="1"/>
      <w:numFmt w:val="lowerLetter"/>
      <w:lvlText w:val="%2."/>
      <w:lvlJc w:val="left"/>
      <w:pPr>
        <w:ind w:left="1539" w:hanging="360"/>
      </w:pPr>
    </w:lvl>
    <w:lvl w:ilvl="2" w:tplc="0422001B" w:tentative="1">
      <w:start w:val="1"/>
      <w:numFmt w:val="lowerRoman"/>
      <w:lvlText w:val="%3."/>
      <w:lvlJc w:val="right"/>
      <w:pPr>
        <w:ind w:left="2259" w:hanging="180"/>
      </w:pPr>
    </w:lvl>
    <w:lvl w:ilvl="3" w:tplc="0422000F" w:tentative="1">
      <w:start w:val="1"/>
      <w:numFmt w:val="decimal"/>
      <w:lvlText w:val="%4."/>
      <w:lvlJc w:val="left"/>
      <w:pPr>
        <w:ind w:left="2979" w:hanging="360"/>
      </w:pPr>
    </w:lvl>
    <w:lvl w:ilvl="4" w:tplc="04220019" w:tentative="1">
      <w:start w:val="1"/>
      <w:numFmt w:val="lowerLetter"/>
      <w:lvlText w:val="%5."/>
      <w:lvlJc w:val="left"/>
      <w:pPr>
        <w:ind w:left="3699" w:hanging="360"/>
      </w:pPr>
    </w:lvl>
    <w:lvl w:ilvl="5" w:tplc="0422001B" w:tentative="1">
      <w:start w:val="1"/>
      <w:numFmt w:val="lowerRoman"/>
      <w:lvlText w:val="%6."/>
      <w:lvlJc w:val="right"/>
      <w:pPr>
        <w:ind w:left="4419" w:hanging="180"/>
      </w:pPr>
    </w:lvl>
    <w:lvl w:ilvl="6" w:tplc="0422000F" w:tentative="1">
      <w:start w:val="1"/>
      <w:numFmt w:val="decimal"/>
      <w:lvlText w:val="%7."/>
      <w:lvlJc w:val="left"/>
      <w:pPr>
        <w:ind w:left="5139" w:hanging="360"/>
      </w:pPr>
    </w:lvl>
    <w:lvl w:ilvl="7" w:tplc="04220019" w:tentative="1">
      <w:start w:val="1"/>
      <w:numFmt w:val="lowerLetter"/>
      <w:lvlText w:val="%8."/>
      <w:lvlJc w:val="left"/>
      <w:pPr>
        <w:ind w:left="5859" w:hanging="360"/>
      </w:pPr>
    </w:lvl>
    <w:lvl w:ilvl="8" w:tplc="0422001B" w:tentative="1">
      <w:start w:val="1"/>
      <w:numFmt w:val="lowerRoman"/>
      <w:lvlText w:val="%9."/>
      <w:lvlJc w:val="right"/>
      <w:pPr>
        <w:ind w:left="6579" w:hanging="180"/>
      </w:pPr>
    </w:lvl>
  </w:abstractNum>
  <w:abstractNum w:abstractNumId="4" w15:restartNumberingAfterBreak="0">
    <w:nsid w:val="60FB3E41"/>
    <w:multiLevelType w:val="hybridMultilevel"/>
    <w:tmpl w:val="4B14A5E4"/>
    <w:lvl w:ilvl="0" w:tplc="AE9AFD76">
      <w:start w:val="1"/>
      <w:numFmt w:val="decimal"/>
      <w:lvlText w:val="%1)"/>
      <w:lvlJc w:val="left"/>
      <w:pPr>
        <w:ind w:left="819" w:hanging="360"/>
      </w:pPr>
      <w:rPr>
        <w:rFonts w:hint="default"/>
      </w:rPr>
    </w:lvl>
    <w:lvl w:ilvl="1" w:tplc="04220019" w:tentative="1">
      <w:start w:val="1"/>
      <w:numFmt w:val="lowerLetter"/>
      <w:lvlText w:val="%2."/>
      <w:lvlJc w:val="left"/>
      <w:pPr>
        <w:ind w:left="1539" w:hanging="360"/>
      </w:pPr>
    </w:lvl>
    <w:lvl w:ilvl="2" w:tplc="0422001B" w:tentative="1">
      <w:start w:val="1"/>
      <w:numFmt w:val="lowerRoman"/>
      <w:lvlText w:val="%3."/>
      <w:lvlJc w:val="right"/>
      <w:pPr>
        <w:ind w:left="2259" w:hanging="180"/>
      </w:pPr>
    </w:lvl>
    <w:lvl w:ilvl="3" w:tplc="0422000F" w:tentative="1">
      <w:start w:val="1"/>
      <w:numFmt w:val="decimal"/>
      <w:lvlText w:val="%4."/>
      <w:lvlJc w:val="left"/>
      <w:pPr>
        <w:ind w:left="2979" w:hanging="360"/>
      </w:pPr>
    </w:lvl>
    <w:lvl w:ilvl="4" w:tplc="04220019" w:tentative="1">
      <w:start w:val="1"/>
      <w:numFmt w:val="lowerLetter"/>
      <w:lvlText w:val="%5."/>
      <w:lvlJc w:val="left"/>
      <w:pPr>
        <w:ind w:left="3699" w:hanging="360"/>
      </w:pPr>
    </w:lvl>
    <w:lvl w:ilvl="5" w:tplc="0422001B" w:tentative="1">
      <w:start w:val="1"/>
      <w:numFmt w:val="lowerRoman"/>
      <w:lvlText w:val="%6."/>
      <w:lvlJc w:val="right"/>
      <w:pPr>
        <w:ind w:left="4419" w:hanging="180"/>
      </w:pPr>
    </w:lvl>
    <w:lvl w:ilvl="6" w:tplc="0422000F" w:tentative="1">
      <w:start w:val="1"/>
      <w:numFmt w:val="decimal"/>
      <w:lvlText w:val="%7."/>
      <w:lvlJc w:val="left"/>
      <w:pPr>
        <w:ind w:left="5139" w:hanging="360"/>
      </w:pPr>
    </w:lvl>
    <w:lvl w:ilvl="7" w:tplc="04220019" w:tentative="1">
      <w:start w:val="1"/>
      <w:numFmt w:val="lowerLetter"/>
      <w:lvlText w:val="%8."/>
      <w:lvlJc w:val="left"/>
      <w:pPr>
        <w:ind w:left="5859" w:hanging="360"/>
      </w:pPr>
    </w:lvl>
    <w:lvl w:ilvl="8" w:tplc="0422001B" w:tentative="1">
      <w:start w:val="1"/>
      <w:numFmt w:val="lowerRoman"/>
      <w:lvlText w:val="%9."/>
      <w:lvlJc w:val="right"/>
      <w:pPr>
        <w:ind w:left="6579" w:hanging="180"/>
      </w:pPr>
    </w:lvl>
  </w:abstractNum>
  <w:abstractNum w:abstractNumId="5" w15:restartNumberingAfterBreak="0">
    <w:nsid w:val="6DF06D06"/>
    <w:multiLevelType w:val="singleLevel"/>
    <w:tmpl w:val="9642E8B8"/>
    <w:lvl w:ilvl="0">
      <w:start w:val="2"/>
      <w:numFmt w:val="decimal"/>
      <w:lvlText w:val="%1)"/>
      <w:lvlJc w:val="left"/>
      <w:pPr>
        <w:tabs>
          <w:tab w:val="num" w:pos="1414"/>
        </w:tabs>
        <w:ind w:left="1414" w:hanging="705"/>
      </w:pPr>
      <w:rPr>
        <w:rFonts w:cs="Times New Roman" w:hint="default"/>
      </w:rPr>
    </w:lvl>
  </w:abstractNum>
  <w:abstractNum w:abstractNumId="6" w15:restartNumberingAfterBreak="0">
    <w:nsid w:val="718850A2"/>
    <w:multiLevelType w:val="multilevel"/>
    <w:tmpl w:val="5C62B4A8"/>
    <w:lvl w:ilvl="0">
      <w:start w:val="18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60464964">
    <w:abstractNumId w:val="1"/>
  </w:num>
  <w:num w:numId="2" w16cid:durableId="291709767">
    <w:abstractNumId w:val="5"/>
  </w:num>
  <w:num w:numId="3" w16cid:durableId="245503951">
    <w:abstractNumId w:val="2"/>
  </w:num>
  <w:num w:numId="4" w16cid:durableId="490491421">
    <w:abstractNumId w:val="0"/>
  </w:num>
  <w:num w:numId="5" w16cid:durableId="1934049201">
    <w:abstractNumId w:val="4"/>
  </w:num>
  <w:num w:numId="6" w16cid:durableId="611783620">
    <w:abstractNumId w:val="3"/>
  </w:num>
  <w:num w:numId="7" w16cid:durableId="19589493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5DC"/>
    <w:rsid w:val="00064F24"/>
    <w:rsid w:val="00217153"/>
    <w:rsid w:val="00283292"/>
    <w:rsid w:val="00296961"/>
    <w:rsid w:val="002A4DE8"/>
    <w:rsid w:val="002B7228"/>
    <w:rsid w:val="0033748A"/>
    <w:rsid w:val="00485E28"/>
    <w:rsid w:val="004B3663"/>
    <w:rsid w:val="004D69B7"/>
    <w:rsid w:val="00517CD1"/>
    <w:rsid w:val="00523B43"/>
    <w:rsid w:val="00574E57"/>
    <w:rsid w:val="0057514F"/>
    <w:rsid w:val="005B2E86"/>
    <w:rsid w:val="005F6846"/>
    <w:rsid w:val="006601BB"/>
    <w:rsid w:val="006C0EF7"/>
    <w:rsid w:val="0079713E"/>
    <w:rsid w:val="008C1FB5"/>
    <w:rsid w:val="008D5624"/>
    <w:rsid w:val="009A1745"/>
    <w:rsid w:val="00A26ED0"/>
    <w:rsid w:val="00A53AEF"/>
    <w:rsid w:val="00B40CEE"/>
    <w:rsid w:val="00B75BD6"/>
    <w:rsid w:val="00C70366"/>
    <w:rsid w:val="00C77F9C"/>
    <w:rsid w:val="00CD5C8C"/>
    <w:rsid w:val="00D45B6F"/>
    <w:rsid w:val="00DC3756"/>
    <w:rsid w:val="00E473FB"/>
    <w:rsid w:val="00E635DC"/>
    <w:rsid w:val="00ED50C0"/>
    <w:rsid w:val="00ED6B40"/>
    <w:rsid w:val="00EE0901"/>
    <w:rsid w:val="00EE4F2F"/>
    <w:rsid w:val="00FB3AE7"/>
  </w:rsids>
  <m:mathPr>
    <m:mathFont m:val="Cambria Math"/>
    <m:brkBin m:val="before"/>
    <m:brkBinSub m:val="--"/>
    <m:smallFrac m:val="0"/>
    <m:dispDef/>
    <m:lMargin m:val="0"/>
    <m:rMargin m:val="0"/>
    <m:defJc m:val="centerGroup"/>
    <m:wrapIndent m:val="1440"/>
    <m:intLim m:val="subSup"/>
    <m:naryLim m:val="undOvr"/>
  </m:mathPr>
  <w:themeFontLang w:val="en-UA"/>
  <w:clrSchemeMapping w:bg1="light1" w:t1="dark1" w:bg2="light2" w:t2="dark2" w:accent1="accent1" w:accent2="accent2" w:accent3="accent3" w:accent4="accent4" w:accent5="accent5" w:accent6="accent6" w:hyperlink="hyperlink" w:followedHyperlink="followedHyperlink"/>
  <w:decimalSymbol w:val=","/>
  <w:listSeparator w:val=","/>
  <w14:docId w14:val="433D31EF"/>
  <w15:chartTrackingRefBased/>
  <w15:docId w15:val="{5C6EE209-A58A-B14B-91A4-3857345E2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5DC"/>
    <w:rPr>
      <w:rFonts w:ascii="Times New Roman" w:eastAsia="Times New Roman" w:hAnsi="Times New Roman" w:cs="Times New Roman"/>
      <w:sz w:val="20"/>
      <w:szCs w:val="20"/>
      <w:lang w:val="ru-RU" w:eastAsia="ru-RU"/>
    </w:rPr>
  </w:style>
  <w:style w:type="paragraph" w:styleId="Heading1">
    <w:name w:val="heading 1"/>
    <w:basedOn w:val="Normal"/>
    <w:next w:val="Normal"/>
    <w:link w:val="Heading1Char"/>
    <w:uiPriority w:val="9"/>
    <w:qFormat/>
    <w:rsid w:val="00E635DC"/>
    <w:pPr>
      <w:keepNext/>
      <w:jc w:val="both"/>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E635DC"/>
    <w:pPr>
      <w:keepNext/>
      <w:jc w:val="center"/>
      <w:outlineLvl w:val="1"/>
    </w:pPr>
    <w:rPr>
      <w:rFonts w:ascii="Cambria" w:hAnsi="Cambria"/>
      <w:b/>
      <w:bCs/>
      <w:i/>
      <w:iCs/>
      <w:sz w:val="28"/>
      <w:szCs w:val="28"/>
    </w:rPr>
  </w:style>
  <w:style w:type="paragraph" w:styleId="Heading3">
    <w:name w:val="heading 3"/>
    <w:basedOn w:val="Normal"/>
    <w:next w:val="Normal"/>
    <w:link w:val="Heading3Char"/>
    <w:uiPriority w:val="9"/>
    <w:qFormat/>
    <w:rsid w:val="00E635DC"/>
    <w:pPr>
      <w:keepNext/>
      <w:jc w:val="both"/>
      <w:outlineLvl w:val="2"/>
    </w:pPr>
    <w:rPr>
      <w:rFonts w:ascii="Cambria" w:hAnsi="Cambria"/>
      <w:b/>
      <w:bCs/>
      <w:sz w:val="26"/>
      <w:szCs w:val="26"/>
    </w:rPr>
  </w:style>
  <w:style w:type="paragraph" w:styleId="Heading4">
    <w:name w:val="heading 4"/>
    <w:basedOn w:val="Normal"/>
    <w:next w:val="Normal"/>
    <w:link w:val="Heading4Char"/>
    <w:uiPriority w:val="9"/>
    <w:qFormat/>
    <w:rsid w:val="00E635DC"/>
    <w:pPr>
      <w:keepNext/>
      <w:shd w:val="clear" w:color="auto" w:fill="FFFFFF"/>
      <w:spacing w:before="101"/>
      <w:ind w:right="-1"/>
      <w:jc w:val="center"/>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5DC"/>
    <w:rPr>
      <w:rFonts w:ascii="Cambria" w:eastAsia="Times New Roman" w:hAnsi="Cambria" w:cs="Times New Roman"/>
      <w:b/>
      <w:bCs/>
      <w:kern w:val="32"/>
      <w:sz w:val="32"/>
      <w:szCs w:val="32"/>
      <w:lang w:val="ru-RU" w:eastAsia="ru-RU"/>
    </w:rPr>
  </w:style>
  <w:style w:type="character" w:customStyle="1" w:styleId="Heading2Char">
    <w:name w:val="Heading 2 Char"/>
    <w:basedOn w:val="DefaultParagraphFont"/>
    <w:link w:val="Heading2"/>
    <w:uiPriority w:val="9"/>
    <w:rsid w:val="00E635DC"/>
    <w:rPr>
      <w:rFonts w:ascii="Cambria" w:eastAsia="Times New Roman" w:hAnsi="Cambria" w:cs="Times New Roman"/>
      <w:b/>
      <w:bCs/>
      <w:i/>
      <w:iCs/>
      <w:sz w:val="28"/>
      <w:szCs w:val="28"/>
      <w:lang w:val="ru-RU" w:eastAsia="ru-RU"/>
    </w:rPr>
  </w:style>
  <w:style w:type="character" w:customStyle="1" w:styleId="Heading3Char">
    <w:name w:val="Heading 3 Char"/>
    <w:basedOn w:val="DefaultParagraphFont"/>
    <w:link w:val="Heading3"/>
    <w:uiPriority w:val="9"/>
    <w:rsid w:val="00E635DC"/>
    <w:rPr>
      <w:rFonts w:ascii="Cambria" w:eastAsia="Times New Roman" w:hAnsi="Cambria" w:cs="Times New Roman"/>
      <w:b/>
      <w:bCs/>
      <w:sz w:val="26"/>
      <w:szCs w:val="26"/>
      <w:lang w:val="ru-RU" w:eastAsia="ru-RU"/>
    </w:rPr>
  </w:style>
  <w:style w:type="character" w:customStyle="1" w:styleId="Heading4Char">
    <w:name w:val="Heading 4 Char"/>
    <w:basedOn w:val="DefaultParagraphFont"/>
    <w:link w:val="Heading4"/>
    <w:uiPriority w:val="9"/>
    <w:rsid w:val="00E635DC"/>
    <w:rPr>
      <w:rFonts w:ascii="Calibri" w:eastAsia="Times New Roman" w:hAnsi="Calibri" w:cs="Times New Roman"/>
      <w:b/>
      <w:bCs/>
      <w:sz w:val="28"/>
      <w:szCs w:val="28"/>
      <w:shd w:val="clear" w:color="auto" w:fill="FFFFFF"/>
      <w:lang w:val="ru-RU" w:eastAsia="ru-RU"/>
    </w:rPr>
  </w:style>
  <w:style w:type="paragraph" w:styleId="BodyTextIndent">
    <w:name w:val="Body Text Indent"/>
    <w:basedOn w:val="Normal"/>
    <w:link w:val="BodyTextIndentChar"/>
    <w:uiPriority w:val="99"/>
    <w:rsid w:val="00E635DC"/>
    <w:pPr>
      <w:ind w:right="-1" w:firstLine="567"/>
      <w:jc w:val="both"/>
    </w:pPr>
  </w:style>
  <w:style w:type="character" w:customStyle="1" w:styleId="BodyTextIndentChar">
    <w:name w:val="Body Text Indent Char"/>
    <w:basedOn w:val="DefaultParagraphFont"/>
    <w:link w:val="BodyTextIndent"/>
    <w:uiPriority w:val="99"/>
    <w:rsid w:val="00E635DC"/>
    <w:rPr>
      <w:rFonts w:ascii="Times New Roman" w:eastAsia="Times New Roman" w:hAnsi="Times New Roman" w:cs="Times New Roman"/>
      <w:sz w:val="20"/>
      <w:szCs w:val="20"/>
      <w:lang w:val="ru-RU" w:eastAsia="ru-RU"/>
    </w:rPr>
  </w:style>
  <w:style w:type="paragraph" w:styleId="BodyTextIndent2">
    <w:name w:val="Body Text Indent 2"/>
    <w:basedOn w:val="Normal"/>
    <w:link w:val="BodyTextIndent2Char"/>
    <w:uiPriority w:val="99"/>
    <w:rsid w:val="00E635DC"/>
    <w:pPr>
      <w:ind w:right="-1050" w:firstLine="567"/>
      <w:jc w:val="both"/>
    </w:pPr>
  </w:style>
  <w:style w:type="character" w:customStyle="1" w:styleId="BodyTextIndent2Char">
    <w:name w:val="Body Text Indent 2 Char"/>
    <w:basedOn w:val="DefaultParagraphFont"/>
    <w:link w:val="BodyTextIndent2"/>
    <w:uiPriority w:val="99"/>
    <w:rsid w:val="00E635DC"/>
    <w:rPr>
      <w:rFonts w:ascii="Times New Roman" w:eastAsia="Times New Roman" w:hAnsi="Times New Roman" w:cs="Times New Roman"/>
      <w:sz w:val="20"/>
      <w:szCs w:val="20"/>
      <w:lang w:val="ru-RU" w:eastAsia="ru-RU"/>
    </w:rPr>
  </w:style>
  <w:style w:type="paragraph" w:styleId="BodyTextIndent3">
    <w:name w:val="Body Text Indent 3"/>
    <w:basedOn w:val="Normal"/>
    <w:link w:val="BodyTextIndent3Char"/>
    <w:uiPriority w:val="99"/>
    <w:rsid w:val="00E635DC"/>
    <w:pPr>
      <w:ind w:right="-1" w:firstLine="567"/>
      <w:jc w:val="both"/>
    </w:pPr>
    <w:rPr>
      <w:sz w:val="16"/>
      <w:szCs w:val="16"/>
    </w:rPr>
  </w:style>
  <w:style w:type="character" w:customStyle="1" w:styleId="BodyTextIndent3Char">
    <w:name w:val="Body Text Indent 3 Char"/>
    <w:basedOn w:val="DefaultParagraphFont"/>
    <w:link w:val="BodyTextIndent3"/>
    <w:uiPriority w:val="99"/>
    <w:rsid w:val="00E635DC"/>
    <w:rPr>
      <w:rFonts w:ascii="Times New Roman" w:eastAsia="Times New Roman" w:hAnsi="Times New Roman" w:cs="Times New Roman"/>
      <w:sz w:val="16"/>
      <w:szCs w:val="16"/>
      <w:lang w:val="ru-RU" w:eastAsia="ru-RU"/>
    </w:rPr>
  </w:style>
  <w:style w:type="paragraph" w:styleId="BodyText">
    <w:name w:val="Body Text"/>
    <w:basedOn w:val="Normal"/>
    <w:link w:val="BodyTextChar"/>
    <w:uiPriority w:val="99"/>
    <w:rsid w:val="00E635DC"/>
    <w:pPr>
      <w:jc w:val="both"/>
    </w:pPr>
  </w:style>
  <w:style w:type="character" w:customStyle="1" w:styleId="BodyTextChar">
    <w:name w:val="Body Text Char"/>
    <w:basedOn w:val="DefaultParagraphFont"/>
    <w:link w:val="BodyText"/>
    <w:uiPriority w:val="99"/>
    <w:rsid w:val="00E635DC"/>
    <w:rPr>
      <w:rFonts w:ascii="Times New Roman" w:eastAsia="Times New Roman" w:hAnsi="Times New Roman" w:cs="Times New Roman"/>
      <w:sz w:val="20"/>
      <w:szCs w:val="20"/>
      <w:lang w:val="ru-RU" w:eastAsia="ru-RU"/>
    </w:rPr>
  </w:style>
  <w:style w:type="paragraph" w:styleId="BodyText2">
    <w:name w:val="Body Text 2"/>
    <w:basedOn w:val="Normal"/>
    <w:link w:val="BodyText2Char"/>
    <w:uiPriority w:val="99"/>
    <w:rsid w:val="00E635DC"/>
    <w:pPr>
      <w:ind w:right="-1"/>
      <w:jc w:val="both"/>
    </w:pPr>
  </w:style>
  <w:style w:type="character" w:customStyle="1" w:styleId="BodyText2Char">
    <w:name w:val="Body Text 2 Char"/>
    <w:basedOn w:val="DefaultParagraphFont"/>
    <w:link w:val="BodyText2"/>
    <w:uiPriority w:val="99"/>
    <w:rsid w:val="00E635DC"/>
    <w:rPr>
      <w:rFonts w:ascii="Times New Roman" w:eastAsia="Times New Roman" w:hAnsi="Times New Roman" w:cs="Times New Roman"/>
      <w:sz w:val="20"/>
      <w:szCs w:val="20"/>
      <w:lang w:val="ru-RU" w:eastAsia="ru-RU"/>
    </w:rPr>
  </w:style>
  <w:style w:type="paragraph" w:styleId="BodyText3">
    <w:name w:val="Body Text 3"/>
    <w:basedOn w:val="Normal"/>
    <w:link w:val="BodyText3Char"/>
    <w:uiPriority w:val="99"/>
    <w:rsid w:val="00E635DC"/>
    <w:pPr>
      <w:shd w:val="clear" w:color="auto" w:fill="FFFFFF"/>
      <w:spacing w:before="115" w:line="288" w:lineRule="exact"/>
      <w:jc w:val="both"/>
    </w:pPr>
    <w:rPr>
      <w:sz w:val="16"/>
      <w:szCs w:val="16"/>
    </w:rPr>
  </w:style>
  <w:style w:type="character" w:customStyle="1" w:styleId="BodyText3Char">
    <w:name w:val="Body Text 3 Char"/>
    <w:basedOn w:val="DefaultParagraphFont"/>
    <w:link w:val="BodyText3"/>
    <w:uiPriority w:val="99"/>
    <w:rsid w:val="00E635DC"/>
    <w:rPr>
      <w:rFonts w:ascii="Times New Roman" w:eastAsia="Times New Roman" w:hAnsi="Times New Roman" w:cs="Times New Roman"/>
      <w:sz w:val="16"/>
      <w:szCs w:val="16"/>
      <w:shd w:val="clear" w:color="auto" w:fill="FFFFFF"/>
      <w:lang w:val="ru-RU" w:eastAsia="ru-RU"/>
    </w:rPr>
  </w:style>
  <w:style w:type="character" w:styleId="Hyperlink">
    <w:name w:val="Hyperlink"/>
    <w:uiPriority w:val="99"/>
    <w:rsid w:val="00E635DC"/>
    <w:rPr>
      <w:rFonts w:cs="Times New Roman"/>
      <w:color w:val="0000FF"/>
      <w:u w:val="single"/>
    </w:rPr>
  </w:style>
  <w:style w:type="paragraph" w:styleId="Footer">
    <w:name w:val="footer"/>
    <w:basedOn w:val="Normal"/>
    <w:link w:val="FooterChar"/>
    <w:uiPriority w:val="99"/>
    <w:rsid w:val="00E635DC"/>
    <w:pPr>
      <w:tabs>
        <w:tab w:val="center" w:pos="4153"/>
        <w:tab w:val="right" w:pos="8306"/>
      </w:tabs>
    </w:pPr>
  </w:style>
  <w:style w:type="character" w:customStyle="1" w:styleId="FooterChar">
    <w:name w:val="Footer Char"/>
    <w:basedOn w:val="DefaultParagraphFont"/>
    <w:link w:val="Footer"/>
    <w:uiPriority w:val="99"/>
    <w:rsid w:val="00E635DC"/>
    <w:rPr>
      <w:rFonts w:ascii="Times New Roman" w:eastAsia="Times New Roman" w:hAnsi="Times New Roman" w:cs="Times New Roman"/>
      <w:sz w:val="20"/>
      <w:szCs w:val="20"/>
      <w:lang w:val="ru-RU" w:eastAsia="ru-RU"/>
    </w:rPr>
  </w:style>
  <w:style w:type="character" w:styleId="PageNumber">
    <w:name w:val="page number"/>
    <w:uiPriority w:val="99"/>
    <w:rsid w:val="00E635DC"/>
    <w:rPr>
      <w:rFonts w:cs="Times New Roman"/>
    </w:rPr>
  </w:style>
  <w:style w:type="paragraph" w:styleId="BalloonText">
    <w:name w:val="Balloon Text"/>
    <w:basedOn w:val="Normal"/>
    <w:link w:val="BalloonTextChar"/>
    <w:uiPriority w:val="99"/>
    <w:semiHidden/>
    <w:rsid w:val="00E635DC"/>
    <w:rPr>
      <w:rFonts w:ascii="Tahoma" w:hAnsi="Tahoma"/>
      <w:sz w:val="16"/>
      <w:szCs w:val="16"/>
    </w:rPr>
  </w:style>
  <w:style w:type="character" w:customStyle="1" w:styleId="BalloonTextChar">
    <w:name w:val="Balloon Text Char"/>
    <w:basedOn w:val="DefaultParagraphFont"/>
    <w:link w:val="BalloonText"/>
    <w:uiPriority w:val="99"/>
    <w:semiHidden/>
    <w:rsid w:val="00E635DC"/>
    <w:rPr>
      <w:rFonts w:ascii="Tahoma" w:eastAsia="Times New Roman" w:hAnsi="Tahoma" w:cs="Times New Roman"/>
      <w:sz w:val="16"/>
      <w:szCs w:val="16"/>
      <w:lang w:val="ru-RU" w:eastAsia="ru-RU"/>
    </w:rPr>
  </w:style>
  <w:style w:type="paragraph" w:styleId="HTMLPreformatted">
    <w:name w:val="HTML Preformatted"/>
    <w:basedOn w:val="Normal"/>
    <w:link w:val="HTMLPreformattedChar1"/>
    <w:uiPriority w:val="99"/>
    <w:rsid w:val="00E63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rPr>
  </w:style>
  <w:style w:type="character" w:customStyle="1" w:styleId="HTMLPreformattedChar">
    <w:name w:val="HTML Preformatted Char"/>
    <w:basedOn w:val="DefaultParagraphFont"/>
    <w:uiPriority w:val="99"/>
    <w:rsid w:val="00E635DC"/>
    <w:rPr>
      <w:rFonts w:ascii="Consolas" w:eastAsia="Times New Roman" w:hAnsi="Consolas" w:cs="Consolas"/>
      <w:sz w:val="20"/>
      <w:szCs w:val="20"/>
      <w:lang w:val="ru-RU" w:eastAsia="ru-RU"/>
    </w:rPr>
  </w:style>
  <w:style w:type="paragraph" w:customStyle="1" w:styleId="NormalText">
    <w:name w:val="Normal Text"/>
    <w:basedOn w:val="Normal"/>
    <w:uiPriority w:val="99"/>
    <w:rsid w:val="00E635DC"/>
    <w:pPr>
      <w:spacing w:before="120"/>
      <w:ind w:firstLine="567"/>
      <w:jc w:val="both"/>
    </w:pPr>
    <w:rPr>
      <w:rFonts w:ascii="Antiqua" w:hAnsi="Antiqua"/>
      <w:sz w:val="26"/>
      <w:lang w:val="uk-UA"/>
    </w:rPr>
  </w:style>
  <w:style w:type="character" w:customStyle="1" w:styleId="HTMLPreformattedChar1">
    <w:name w:val="HTML Preformatted Char1"/>
    <w:link w:val="HTMLPreformatted"/>
    <w:uiPriority w:val="99"/>
    <w:locked/>
    <w:rsid w:val="00E635DC"/>
    <w:rPr>
      <w:rFonts w:ascii="Courier New" w:eastAsia="Times New Roman" w:hAnsi="Courier New" w:cs="Times New Roman"/>
      <w:color w:val="000000"/>
      <w:sz w:val="21"/>
      <w:szCs w:val="20"/>
      <w:lang w:val="ru-RU" w:eastAsia="ru-RU"/>
    </w:rPr>
  </w:style>
  <w:style w:type="paragraph" w:customStyle="1" w:styleId="a">
    <w:name w:val="Нормальний текст"/>
    <w:basedOn w:val="Normal"/>
    <w:uiPriority w:val="99"/>
    <w:rsid w:val="00E635DC"/>
    <w:pPr>
      <w:spacing w:before="120"/>
      <w:ind w:firstLine="567"/>
      <w:jc w:val="both"/>
    </w:pPr>
    <w:rPr>
      <w:rFonts w:ascii="Antiqua" w:hAnsi="Antiqua"/>
      <w:sz w:val="26"/>
      <w:lang w:val="uk-UA"/>
    </w:rPr>
  </w:style>
  <w:style w:type="paragraph" w:customStyle="1" w:styleId="5">
    <w:name w:val="заголовок 5"/>
    <w:basedOn w:val="Normal"/>
    <w:next w:val="Normal"/>
    <w:uiPriority w:val="99"/>
    <w:rsid w:val="00E635DC"/>
    <w:pPr>
      <w:keepNext/>
      <w:autoSpaceDE w:val="0"/>
      <w:autoSpaceDN w:val="0"/>
      <w:ind w:left="-108" w:right="-108" w:firstLine="283"/>
    </w:pPr>
    <w:rPr>
      <w:sz w:val="24"/>
      <w:szCs w:val="24"/>
      <w:lang w:val="uk-UA"/>
    </w:rPr>
  </w:style>
  <w:style w:type="paragraph" w:customStyle="1" w:styleId="a0">
    <w:name w:val="Назва документа"/>
    <w:basedOn w:val="Normal"/>
    <w:next w:val="a"/>
    <w:uiPriority w:val="99"/>
    <w:rsid w:val="00E635DC"/>
    <w:pPr>
      <w:keepNext/>
      <w:keepLines/>
      <w:spacing w:before="360" w:after="360"/>
      <w:jc w:val="center"/>
    </w:pPr>
    <w:rPr>
      <w:rFonts w:ascii="Antiqua" w:hAnsi="Antiqua"/>
      <w:b/>
      <w:sz w:val="26"/>
      <w:lang w:val="uk-UA"/>
    </w:rPr>
  </w:style>
  <w:style w:type="paragraph" w:customStyle="1" w:styleId="a1">
    <w:name w:val="Шапка документу"/>
    <w:basedOn w:val="Normal"/>
    <w:uiPriority w:val="99"/>
    <w:rsid w:val="00E635DC"/>
    <w:pPr>
      <w:keepNext/>
      <w:keepLines/>
      <w:spacing w:after="240"/>
      <w:ind w:left="4536"/>
      <w:jc w:val="center"/>
    </w:pPr>
    <w:rPr>
      <w:rFonts w:ascii="Antiqua" w:hAnsi="Antiqua"/>
      <w:sz w:val="26"/>
      <w:lang w:val="uk-UA"/>
    </w:rPr>
  </w:style>
  <w:style w:type="paragraph" w:styleId="ListParagraph">
    <w:name w:val="List Paragraph"/>
    <w:basedOn w:val="Normal"/>
    <w:uiPriority w:val="34"/>
    <w:qFormat/>
    <w:rsid w:val="00E635DC"/>
    <w:pPr>
      <w:spacing w:after="200" w:line="276" w:lineRule="auto"/>
      <w:ind w:left="720"/>
      <w:contextualSpacing/>
    </w:pPr>
    <w:rPr>
      <w:rFonts w:ascii="Calibri" w:hAnsi="Calibri"/>
      <w:sz w:val="22"/>
      <w:szCs w:val="22"/>
      <w:lang w:val="uk-UA" w:eastAsia="en-US"/>
    </w:rPr>
  </w:style>
  <w:style w:type="character" w:customStyle="1" w:styleId="HTML1">
    <w:name w:val="Стандартный HTML Знак1"/>
    <w:uiPriority w:val="99"/>
    <w:locked/>
    <w:rsid w:val="00E635DC"/>
    <w:rPr>
      <w:rFonts w:ascii="Courier New" w:hAnsi="Courier New"/>
      <w:color w:val="000000"/>
      <w:sz w:val="21"/>
      <w:lang w:val="ru-RU" w:eastAsia="ru-RU"/>
    </w:rPr>
  </w:style>
  <w:style w:type="paragraph" w:styleId="NormalWeb">
    <w:name w:val="Normal (Web)"/>
    <w:basedOn w:val="Normal"/>
    <w:uiPriority w:val="99"/>
    <w:rsid w:val="00E635DC"/>
    <w:pPr>
      <w:spacing w:before="100" w:beforeAutospacing="1" w:after="100" w:afterAutospacing="1"/>
    </w:pPr>
    <w:rPr>
      <w:sz w:val="24"/>
      <w:szCs w:val="24"/>
      <w:lang w:val="uk-UA"/>
    </w:rPr>
  </w:style>
  <w:style w:type="paragraph" w:styleId="Header">
    <w:name w:val="header"/>
    <w:basedOn w:val="Normal"/>
    <w:link w:val="HeaderChar"/>
    <w:uiPriority w:val="99"/>
    <w:rsid w:val="00E635DC"/>
    <w:pPr>
      <w:tabs>
        <w:tab w:val="center" w:pos="4153"/>
        <w:tab w:val="right" w:pos="8306"/>
      </w:tabs>
    </w:pPr>
    <w:rPr>
      <w:rFonts w:ascii="Antiqua" w:hAnsi="Antiqua"/>
      <w:sz w:val="26"/>
      <w:lang w:val="x-none"/>
    </w:rPr>
  </w:style>
  <w:style w:type="character" w:customStyle="1" w:styleId="HeaderChar">
    <w:name w:val="Header Char"/>
    <w:basedOn w:val="DefaultParagraphFont"/>
    <w:link w:val="Header"/>
    <w:uiPriority w:val="99"/>
    <w:rsid w:val="00E635DC"/>
    <w:rPr>
      <w:rFonts w:ascii="Antiqua" w:eastAsia="Times New Roman" w:hAnsi="Antiqua" w:cs="Times New Roman"/>
      <w:sz w:val="26"/>
      <w:szCs w:val="20"/>
      <w:lang w:val="x-none" w:eastAsia="ru-RU"/>
    </w:rPr>
  </w:style>
  <w:style w:type="paragraph" w:customStyle="1" w:styleId="1">
    <w:name w:val="Підпис1"/>
    <w:basedOn w:val="Normal"/>
    <w:uiPriority w:val="99"/>
    <w:rsid w:val="00E635DC"/>
    <w:pPr>
      <w:keepLines/>
      <w:tabs>
        <w:tab w:val="center" w:pos="2268"/>
        <w:tab w:val="left" w:pos="6804"/>
      </w:tabs>
      <w:spacing w:before="360"/>
    </w:pPr>
    <w:rPr>
      <w:rFonts w:ascii="Antiqua" w:hAnsi="Antiqua"/>
      <w:b/>
      <w:position w:val="-48"/>
      <w:sz w:val="26"/>
      <w:lang w:val="uk-UA"/>
    </w:rPr>
  </w:style>
  <w:style w:type="paragraph" w:customStyle="1" w:styleId="StyleAwt">
    <w:name w:val="StyleAwt"/>
    <w:basedOn w:val="Normal"/>
    <w:link w:val="StyleAwt0"/>
    <w:uiPriority w:val="99"/>
    <w:rsid w:val="00E635DC"/>
    <w:pPr>
      <w:spacing w:line="220" w:lineRule="exact"/>
    </w:pPr>
    <w:rPr>
      <w:b/>
      <w:i/>
      <w:u w:val="single"/>
      <w:lang w:val="x-none"/>
    </w:rPr>
  </w:style>
  <w:style w:type="character" w:customStyle="1" w:styleId="StyleAwt0">
    <w:name w:val="StyleAwt Знак"/>
    <w:link w:val="StyleAwt"/>
    <w:uiPriority w:val="99"/>
    <w:locked/>
    <w:rsid w:val="00E635DC"/>
    <w:rPr>
      <w:rFonts w:ascii="Times New Roman" w:eastAsia="Times New Roman" w:hAnsi="Times New Roman" w:cs="Times New Roman"/>
      <w:b/>
      <w:i/>
      <w:sz w:val="20"/>
      <w:szCs w:val="20"/>
      <w:u w:val="single"/>
      <w:lang w:val="x-none" w:eastAsia="ru-RU"/>
    </w:rPr>
  </w:style>
  <w:style w:type="paragraph" w:customStyle="1" w:styleId="StyleZakonu">
    <w:name w:val="StyleZakonu"/>
    <w:basedOn w:val="Normal"/>
    <w:link w:val="StyleZakonu0"/>
    <w:uiPriority w:val="99"/>
    <w:rsid w:val="00E635DC"/>
    <w:pPr>
      <w:spacing w:after="60" w:line="220" w:lineRule="exact"/>
      <w:ind w:firstLine="284"/>
      <w:jc w:val="both"/>
    </w:pPr>
    <w:rPr>
      <w:lang w:val="x-none"/>
    </w:rPr>
  </w:style>
  <w:style w:type="character" w:customStyle="1" w:styleId="StyleZakonu0">
    <w:name w:val="StyleZakonu Знак"/>
    <w:link w:val="StyleZakonu"/>
    <w:uiPriority w:val="99"/>
    <w:locked/>
    <w:rsid w:val="00E635DC"/>
    <w:rPr>
      <w:rFonts w:ascii="Times New Roman" w:eastAsia="Times New Roman" w:hAnsi="Times New Roman" w:cs="Times New Roman"/>
      <w:sz w:val="20"/>
      <w:szCs w:val="20"/>
      <w:lang w:val="x-none" w:eastAsia="ru-RU"/>
    </w:rPr>
  </w:style>
  <w:style w:type="character" w:customStyle="1" w:styleId="rvts23">
    <w:name w:val="rvts23"/>
    <w:rsid w:val="00E635DC"/>
  </w:style>
  <w:style w:type="character" w:customStyle="1" w:styleId="FontStyle">
    <w:name w:val="Font Style"/>
    <w:uiPriority w:val="99"/>
    <w:rsid w:val="00E635DC"/>
    <w:rPr>
      <w:color w:val="000000"/>
      <w:sz w:val="20"/>
    </w:rPr>
  </w:style>
  <w:style w:type="paragraph" w:customStyle="1" w:styleId="rvps2">
    <w:name w:val="rvps2"/>
    <w:basedOn w:val="Normal"/>
    <w:rsid w:val="00E635DC"/>
    <w:pPr>
      <w:spacing w:before="100" w:beforeAutospacing="1" w:after="100" w:afterAutospacing="1"/>
    </w:pPr>
    <w:rPr>
      <w:sz w:val="24"/>
      <w:szCs w:val="24"/>
    </w:rPr>
  </w:style>
  <w:style w:type="character" w:customStyle="1" w:styleId="rvts46">
    <w:name w:val="rvts46"/>
    <w:basedOn w:val="DefaultParagraphFont"/>
    <w:rsid w:val="00E635DC"/>
  </w:style>
  <w:style w:type="character" w:customStyle="1" w:styleId="rvts9">
    <w:name w:val="rvts9"/>
    <w:basedOn w:val="DefaultParagraphFont"/>
    <w:rsid w:val="00E635DC"/>
  </w:style>
  <w:style w:type="character" w:customStyle="1" w:styleId="rvts37">
    <w:name w:val="rvts37"/>
    <w:basedOn w:val="DefaultParagraphFont"/>
    <w:rsid w:val="00E635DC"/>
  </w:style>
  <w:style w:type="character" w:customStyle="1" w:styleId="rvts11">
    <w:name w:val="rvts11"/>
    <w:basedOn w:val="DefaultParagraphFont"/>
    <w:rsid w:val="00E635DC"/>
  </w:style>
  <w:style w:type="character" w:customStyle="1" w:styleId="rvts15">
    <w:name w:val="rvts15"/>
    <w:rsid w:val="00E635DC"/>
  </w:style>
  <w:style w:type="character" w:customStyle="1" w:styleId="rvts44">
    <w:name w:val="rvts44"/>
    <w:basedOn w:val="DefaultParagraphFont"/>
    <w:rsid w:val="00E635DC"/>
  </w:style>
  <w:style w:type="character" w:customStyle="1" w:styleId="apple-converted-space">
    <w:name w:val="apple-converted-space"/>
    <w:basedOn w:val="DefaultParagraphFont"/>
    <w:rsid w:val="00E635DC"/>
  </w:style>
  <w:style w:type="character" w:styleId="Emphasis">
    <w:name w:val="Emphasis"/>
    <w:uiPriority w:val="20"/>
    <w:qFormat/>
    <w:rsid w:val="00E635DC"/>
    <w:rPr>
      <w:i/>
      <w:iCs/>
    </w:rPr>
  </w:style>
  <w:style w:type="character" w:styleId="Strong">
    <w:name w:val="Strong"/>
    <w:uiPriority w:val="22"/>
    <w:qFormat/>
    <w:rsid w:val="00E635DC"/>
    <w:rPr>
      <w:b/>
      <w:bCs/>
    </w:rPr>
  </w:style>
  <w:style w:type="paragraph" w:styleId="Revision">
    <w:name w:val="Revision"/>
    <w:hidden/>
    <w:uiPriority w:val="99"/>
    <w:semiHidden/>
    <w:rsid w:val="00E635DC"/>
    <w:rPr>
      <w:rFonts w:ascii="Times New Roman" w:eastAsia="Times New Roman" w:hAnsi="Times New Roman" w:cs="Times New Roman"/>
      <w:sz w:val="20"/>
      <w:szCs w:val="20"/>
      <w:lang w:val="ru-RU" w:eastAsia="ru-RU"/>
    </w:rPr>
  </w:style>
  <w:style w:type="character" w:styleId="CommentReference">
    <w:name w:val="annotation reference"/>
    <w:uiPriority w:val="99"/>
    <w:semiHidden/>
    <w:unhideWhenUsed/>
    <w:rsid w:val="00E635DC"/>
    <w:rPr>
      <w:sz w:val="16"/>
      <w:szCs w:val="16"/>
    </w:rPr>
  </w:style>
  <w:style w:type="paragraph" w:styleId="CommentText">
    <w:name w:val="annotation text"/>
    <w:basedOn w:val="Normal"/>
    <w:link w:val="CommentTextChar"/>
    <w:uiPriority w:val="99"/>
    <w:semiHidden/>
    <w:unhideWhenUsed/>
    <w:rsid w:val="00E635DC"/>
  </w:style>
  <w:style w:type="character" w:customStyle="1" w:styleId="CommentTextChar">
    <w:name w:val="Comment Text Char"/>
    <w:basedOn w:val="DefaultParagraphFont"/>
    <w:link w:val="CommentText"/>
    <w:uiPriority w:val="99"/>
    <w:semiHidden/>
    <w:rsid w:val="00E635DC"/>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E635DC"/>
    <w:rPr>
      <w:b/>
      <w:bCs/>
    </w:rPr>
  </w:style>
  <w:style w:type="character" w:customStyle="1" w:styleId="CommentSubjectChar">
    <w:name w:val="Comment Subject Char"/>
    <w:basedOn w:val="CommentTextChar"/>
    <w:link w:val="CommentSubject"/>
    <w:uiPriority w:val="99"/>
    <w:semiHidden/>
    <w:rsid w:val="00E635DC"/>
    <w:rPr>
      <w:rFonts w:ascii="Times New Roman" w:eastAsia="Times New Roman" w:hAnsi="Times New Roman" w:cs="Times New Roman"/>
      <w:b/>
      <w:bCs/>
      <w:sz w:val="20"/>
      <w:szCs w:val="20"/>
      <w:lang w:val="ru-RU" w:eastAsia="ru-RU"/>
    </w:rPr>
  </w:style>
  <w:style w:type="character" w:styleId="FollowedHyperlink">
    <w:name w:val="FollowedHyperlink"/>
    <w:basedOn w:val="DefaultParagraphFont"/>
    <w:uiPriority w:val="99"/>
    <w:semiHidden/>
    <w:unhideWhenUsed/>
    <w:rsid w:val="008D56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006650">
      <w:bodyDiv w:val="1"/>
      <w:marLeft w:val="0"/>
      <w:marRight w:val="0"/>
      <w:marTop w:val="0"/>
      <w:marBottom w:val="0"/>
      <w:divBdr>
        <w:top w:val="none" w:sz="0" w:space="0" w:color="auto"/>
        <w:left w:val="none" w:sz="0" w:space="0" w:color="auto"/>
        <w:bottom w:val="none" w:sz="0" w:space="0" w:color="auto"/>
        <w:right w:val="none" w:sz="0" w:space="0" w:color="auto"/>
      </w:divBdr>
      <w:divsChild>
        <w:div w:id="1544369056">
          <w:marLeft w:val="0"/>
          <w:marRight w:val="0"/>
          <w:marTop w:val="0"/>
          <w:marBottom w:val="0"/>
          <w:divBdr>
            <w:top w:val="none" w:sz="0" w:space="0" w:color="auto"/>
            <w:left w:val="none" w:sz="0" w:space="0" w:color="auto"/>
            <w:bottom w:val="none" w:sz="0" w:space="0" w:color="auto"/>
            <w:right w:val="none" w:sz="0" w:space="0" w:color="auto"/>
          </w:divBdr>
        </w:div>
        <w:div w:id="250699914">
          <w:marLeft w:val="0"/>
          <w:marRight w:val="0"/>
          <w:marTop w:val="0"/>
          <w:marBottom w:val="0"/>
          <w:divBdr>
            <w:top w:val="none" w:sz="0" w:space="0" w:color="auto"/>
            <w:left w:val="none" w:sz="0" w:space="0" w:color="auto"/>
            <w:bottom w:val="none" w:sz="0" w:space="0" w:color="auto"/>
            <w:right w:val="none" w:sz="0" w:space="0" w:color="auto"/>
          </w:divBdr>
        </w:div>
        <w:div w:id="918059828">
          <w:marLeft w:val="0"/>
          <w:marRight w:val="0"/>
          <w:marTop w:val="0"/>
          <w:marBottom w:val="0"/>
          <w:divBdr>
            <w:top w:val="none" w:sz="0" w:space="0" w:color="auto"/>
            <w:left w:val="none" w:sz="0" w:space="0" w:color="auto"/>
            <w:bottom w:val="none" w:sz="0" w:space="0" w:color="auto"/>
            <w:right w:val="none" w:sz="0" w:space="0" w:color="auto"/>
          </w:divBdr>
        </w:div>
      </w:divsChild>
    </w:div>
    <w:div w:id="1951820409">
      <w:bodyDiv w:val="1"/>
      <w:marLeft w:val="0"/>
      <w:marRight w:val="0"/>
      <w:marTop w:val="0"/>
      <w:marBottom w:val="0"/>
      <w:divBdr>
        <w:top w:val="none" w:sz="0" w:space="0" w:color="auto"/>
        <w:left w:val="none" w:sz="0" w:space="0" w:color="auto"/>
        <w:bottom w:val="none" w:sz="0" w:space="0" w:color="auto"/>
        <w:right w:val="none" w:sz="0" w:space="0" w:color="auto"/>
      </w:divBdr>
      <w:divsChild>
        <w:div w:id="330983921">
          <w:marLeft w:val="0"/>
          <w:marRight w:val="0"/>
          <w:marTop w:val="0"/>
          <w:marBottom w:val="0"/>
          <w:divBdr>
            <w:top w:val="none" w:sz="0" w:space="0" w:color="auto"/>
            <w:left w:val="none" w:sz="0" w:space="0" w:color="auto"/>
            <w:bottom w:val="none" w:sz="0" w:space="0" w:color="auto"/>
            <w:right w:val="none" w:sz="0" w:space="0" w:color="auto"/>
          </w:divBdr>
        </w:div>
        <w:div w:id="1961566060">
          <w:marLeft w:val="0"/>
          <w:marRight w:val="0"/>
          <w:marTop w:val="0"/>
          <w:marBottom w:val="0"/>
          <w:divBdr>
            <w:top w:val="none" w:sz="0" w:space="0" w:color="auto"/>
            <w:left w:val="none" w:sz="0" w:space="0" w:color="auto"/>
            <w:bottom w:val="none" w:sz="0" w:space="0" w:color="auto"/>
            <w:right w:val="none" w:sz="0" w:space="0" w:color="auto"/>
          </w:divBdr>
        </w:div>
        <w:div w:id="1921254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264-1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1264-12" TargetMode="External"/><Relationship Id="rId12" Type="http://schemas.openxmlformats.org/officeDocument/2006/relationships/hyperlink" Target="https://zakon.rada.gov.ua/laws/show/2768-1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768-1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zakon.rada.gov.ua/laws/show/459-92-%D0%BF" TargetMode="External"/><Relationship Id="rId4" Type="http://schemas.openxmlformats.org/officeDocument/2006/relationships/webSettings" Target="webSettings.xml"/><Relationship Id="rId9" Type="http://schemas.openxmlformats.org/officeDocument/2006/relationships/hyperlink" Target="https://zakon.rada.gov.ua/laws/show/791%D0%B0-1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34</Pages>
  <Words>8419</Words>
  <Characters>47992</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2023-02-21T03:21:00Z</dcterms:created>
  <dcterms:modified xsi:type="dcterms:W3CDTF">2023-02-21T03:21:00Z</dcterms:modified>
</cp:coreProperties>
</file>